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2E" w:rsidRPr="000277CD" w:rsidRDefault="00AA1DB8" w:rsidP="00EE022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U </w:t>
      </w:r>
      <w:r w:rsidR="00CE30EB">
        <w:rPr>
          <w:b/>
          <w:sz w:val="34"/>
          <w:szCs w:val="34"/>
        </w:rPr>
        <w:t>ČAKOVCU</w:t>
      </w:r>
      <w:r w:rsidR="00EE022E" w:rsidRPr="000277CD">
        <w:rPr>
          <w:b/>
          <w:color w:val="FF0000"/>
          <w:sz w:val="34"/>
          <w:szCs w:val="34"/>
        </w:rPr>
        <w:t xml:space="preserve"> </w:t>
      </w:r>
      <w:r w:rsidR="007078F3" w:rsidRPr="007078F3">
        <w:rPr>
          <w:b/>
          <w:color w:val="000000" w:themeColor="text1"/>
          <w:sz w:val="34"/>
          <w:szCs w:val="34"/>
        </w:rPr>
        <w:t>SADA</w:t>
      </w:r>
      <w:r w:rsidR="007078F3">
        <w:rPr>
          <w:b/>
          <w:color w:val="FF0000"/>
          <w:sz w:val="34"/>
          <w:szCs w:val="34"/>
        </w:rPr>
        <w:t xml:space="preserve"> </w:t>
      </w:r>
      <w:r w:rsidR="00EE022E" w:rsidRPr="000277CD">
        <w:rPr>
          <w:b/>
          <w:sz w:val="34"/>
          <w:szCs w:val="34"/>
        </w:rPr>
        <w:t xml:space="preserve">MOŽETE PARKIRATI </w:t>
      </w:r>
      <w:r w:rsidR="007078F3">
        <w:rPr>
          <w:b/>
          <w:sz w:val="34"/>
          <w:szCs w:val="34"/>
        </w:rPr>
        <w:t>BRŽE I</w:t>
      </w:r>
      <w:r w:rsidR="003826AA">
        <w:rPr>
          <w:b/>
          <w:sz w:val="34"/>
          <w:szCs w:val="34"/>
        </w:rPr>
        <w:t xml:space="preserve"> POVOLJNIJE</w:t>
      </w:r>
      <w:r w:rsidR="007078F3">
        <w:rPr>
          <w:b/>
          <w:sz w:val="34"/>
          <w:szCs w:val="34"/>
        </w:rPr>
        <w:t xml:space="preserve">                                         </w:t>
      </w:r>
    </w:p>
    <w:p w:rsidR="00EE022E" w:rsidRPr="000277CD" w:rsidRDefault="00EE022E" w:rsidP="00EE022E">
      <w:pPr>
        <w:jc w:val="center"/>
        <w:rPr>
          <w:b/>
          <w:sz w:val="26"/>
          <w:szCs w:val="26"/>
        </w:rPr>
      </w:pPr>
      <w:r w:rsidRPr="000277CD">
        <w:rPr>
          <w:b/>
          <w:sz w:val="26"/>
          <w:szCs w:val="26"/>
        </w:rPr>
        <w:t>Svakodnevne uštede uz besplatnu mobilnu i web aplikaciju PayDo</w:t>
      </w:r>
    </w:p>
    <w:p w:rsidR="00EE022E" w:rsidRDefault="00EE022E" w:rsidP="00EE022E">
      <w:pPr>
        <w:jc w:val="center"/>
      </w:pPr>
      <w:r>
        <w:rPr>
          <w:noProof/>
          <w:lang w:eastAsia="hr-HR"/>
        </w:rPr>
        <w:drawing>
          <wp:inline distT="0" distB="0" distL="0" distR="0" wp14:anchorId="4AC62D91" wp14:editId="2FCEEFEA">
            <wp:extent cx="5400675" cy="3980854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43" cy="400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CD" w:rsidRDefault="00EE022E" w:rsidP="002403E7">
      <w:pPr>
        <w:jc w:val="both"/>
      </w:pPr>
      <w:r>
        <w:t>S</w:t>
      </w:r>
      <w:r w:rsidR="000277CD">
        <w:t xml:space="preserve">vim </w:t>
      </w:r>
      <w:r w:rsidR="00AA1DB8">
        <w:t xml:space="preserve">stanovnicima </w:t>
      </w:r>
      <w:r w:rsidR="00CE30EB">
        <w:t>Čakovca</w:t>
      </w:r>
      <w:r w:rsidR="00AA1DB8">
        <w:rPr>
          <w:color w:val="000000" w:themeColor="text1"/>
        </w:rPr>
        <w:t>,</w:t>
      </w:r>
      <w:r w:rsidR="000277CD" w:rsidRPr="003826AA">
        <w:rPr>
          <w:color w:val="000000" w:themeColor="text1"/>
        </w:rPr>
        <w:t xml:space="preserve"> </w:t>
      </w:r>
      <w:r w:rsidR="000277CD" w:rsidRPr="00836088">
        <w:rPr>
          <w:color w:val="000000" w:themeColor="text1"/>
        </w:rPr>
        <w:t>kao i turistima</w:t>
      </w:r>
      <w:r w:rsidR="00AA1DB8">
        <w:rPr>
          <w:color w:val="000000" w:themeColor="text1"/>
        </w:rPr>
        <w:t>,</w:t>
      </w:r>
      <w:r w:rsidR="000277CD" w:rsidRPr="00836088">
        <w:rPr>
          <w:color w:val="000000" w:themeColor="text1"/>
        </w:rPr>
        <w:t xml:space="preserve"> </w:t>
      </w:r>
      <w:r w:rsidR="000277CD">
        <w:t>sada je o</w:t>
      </w:r>
      <w:r>
        <w:t xml:space="preserve">mogućeno brže i </w:t>
      </w:r>
      <w:r w:rsidR="000277CD">
        <w:t xml:space="preserve">još </w:t>
      </w:r>
      <w:r>
        <w:t>povoljnije parkiranje</w:t>
      </w:r>
      <w:r w:rsidR="007078F3">
        <w:t xml:space="preserve">, a </w:t>
      </w:r>
      <w:bookmarkStart w:id="0" w:name="_GoBack"/>
      <w:r w:rsidR="007078F3">
        <w:t>jedino što je potrebno uči</w:t>
      </w:r>
      <w:r w:rsidR="00D26AB5">
        <w:t>ni</w:t>
      </w:r>
      <w:r w:rsidR="007078F3">
        <w:t xml:space="preserve">ti je preuzeti besplatnu </w:t>
      </w:r>
      <w:r w:rsidR="000277CD">
        <w:t xml:space="preserve">PayDo </w:t>
      </w:r>
      <w:r w:rsidR="007078F3">
        <w:t xml:space="preserve">mobilnu i web </w:t>
      </w:r>
      <w:r w:rsidR="000277CD">
        <w:t>aplikacij</w:t>
      </w:r>
      <w:r w:rsidR="007078F3">
        <w:t>u.</w:t>
      </w:r>
      <w:r w:rsidR="000277CD" w:rsidRPr="000277CD">
        <w:t xml:space="preserve"> </w:t>
      </w:r>
      <w:r w:rsidR="007078F3">
        <w:t>Tako sada</w:t>
      </w:r>
      <w:r w:rsidR="007078F3" w:rsidRPr="007078F3">
        <w:t xml:space="preserve"> n</w:t>
      </w:r>
      <w:r w:rsidR="000277CD" w:rsidRPr="007078F3">
        <w:t>a</w:t>
      </w:r>
      <w:r w:rsidR="000277CD" w:rsidRPr="00EA1AB3">
        <w:rPr>
          <w:b/>
        </w:rPr>
        <w:t xml:space="preserve"> jednostavan način privatni i poslovni korisnici mogu podmiriti trošak satnih karata kao i pla</w:t>
      </w:r>
      <w:r w:rsidR="007078F3">
        <w:rPr>
          <w:b/>
        </w:rPr>
        <w:t xml:space="preserve">ćati </w:t>
      </w:r>
      <w:r w:rsidR="000277CD" w:rsidRPr="00EA1AB3">
        <w:rPr>
          <w:b/>
        </w:rPr>
        <w:t xml:space="preserve">dnevne parkirne </w:t>
      </w:r>
      <w:r w:rsidR="000277CD">
        <w:t>karte izdane od strane kontrolora</w:t>
      </w:r>
      <w:r w:rsidR="00AA1DB8">
        <w:t>.</w:t>
      </w:r>
    </w:p>
    <w:p w:rsidR="00C808B5" w:rsidRDefault="002403E7" w:rsidP="002403E7">
      <w:pPr>
        <w:jc w:val="both"/>
      </w:pPr>
      <w:r>
        <w:rPr>
          <w:color w:val="000000" w:themeColor="text1"/>
        </w:rPr>
        <w:t xml:space="preserve">GKP ČAKOM d.o.o. kao organizator parkiranja u Čakovcu je ugovorio da </w:t>
      </w:r>
      <w:r w:rsidR="00CE30EB">
        <w:rPr>
          <w:color w:val="000000" w:themeColor="text1"/>
        </w:rPr>
        <w:t>Čakovec</w:t>
      </w:r>
      <w:r>
        <w:rPr>
          <w:color w:val="000000" w:themeColor="text1"/>
        </w:rPr>
        <w:t xml:space="preserve"> postane</w:t>
      </w:r>
      <w:r w:rsidR="007078F3" w:rsidRPr="007078F3">
        <w:rPr>
          <w:color w:val="000000" w:themeColor="text1"/>
        </w:rPr>
        <w:t xml:space="preserve"> </w:t>
      </w:r>
      <w:r w:rsidR="00AA1DB8">
        <w:rPr>
          <w:color w:val="000000" w:themeColor="text1"/>
        </w:rPr>
        <w:t xml:space="preserve">dvadeset i </w:t>
      </w:r>
      <w:r w:rsidR="00CE30EB">
        <w:rPr>
          <w:color w:val="000000" w:themeColor="text1"/>
        </w:rPr>
        <w:t>osma</w:t>
      </w:r>
      <w:r w:rsidR="00AA1DB8">
        <w:rPr>
          <w:color w:val="000000" w:themeColor="text1"/>
        </w:rPr>
        <w:t xml:space="preserve"> lokacija</w:t>
      </w:r>
      <w:r w:rsidR="000277CD">
        <w:t xml:space="preserve"> </w:t>
      </w:r>
      <w:r w:rsidR="00C808B5">
        <w:t xml:space="preserve">s </w:t>
      </w:r>
      <w:r w:rsidR="00EE022E" w:rsidRPr="007F4EFD">
        <w:t>aktiv</w:t>
      </w:r>
      <w:r w:rsidR="00C808B5">
        <w:t>iranom</w:t>
      </w:r>
      <w:r w:rsidR="00EE022E" w:rsidRPr="007F4EFD">
        <w:t xml:space="preserve"> PayDo uslug</w:t>
      </w:r>
      <w:r w:rsidR="00C808B5">
        <w:t xml:space="preserve">om </w:t>
      </w:r>
      <w:r w:rsidR="00EE022E">
        <w:t>globalno prepoznate IT tvrtke Infoart</w:t>
      </w:r>
      <w:r w:rsidR="00EA1AB3">
        <w:t xml:space="preserve"> </w:t>
      </w:r>
      <w:r w:rsidR="00C808B5">
        <w:t xml:space="preserve">kojom </w:t>
      </w:r>
      <w:r w:rsidR="007078F3">
        <w:t>građani</w:t>
      </w:r>
      <w:r w:rsidR="00C808B5">
        <w:rPr>
          <w:i/>
        </w:rPr>
        <w:t xml:space="preserve"> </w:t>
      </w:r>
      <w:r w:rsidR="00EE022E" w:rsidRPr="00C808B5">
        <w:t>koji su do sada plaćali parkiranje putem SMS-a konkretno i svakodnevno štede</w:t>
      </w:r>
      <w:r w:rsidR="007078F3">
        <w:t>. Aplikacija ne koristi SMS protokol pa tako pri parkiranj</w:t>
      </w:r>
      <w:r w:rsidR="0090083B">
        <w:t>u</w:t>
      </w:r>
      <w:r w:rsidR="007078F3">
        <w:t xml:space="preserve"> građani više ne moraju plaćati troškove mobilnih operatera. Osim toga, </w:t>
      </w:r>
      <w:r w:rsidR="0090083B">
        <w:t xml:space="preserve">usluga </w:t>
      </w:r>
      <w:r w:rsidR="007078F3">
        <w:t>koristi i svima</w:t>
      </w:r>
      <w:r w:rsidR="00C808B5" w:rsidRPr="00F57921">
        <w:t xml:space="preserve"> koji do sada</w:t>
      </w:r>
      <w:r w:rsidR="007078F3">
        <w:t xml:space="preserve"> uopće</w:t>
      </w:r>
      <w:r w:rsidR="00C808B5" w:rsidRPr="00F57921">
        <w:t xml:space="preserve"> nisu mogli plaćati SMS-om</w:t>
      </w:r>
      <w:r w:rsidR="00CB143E">
        <w:t xml:space="preserve">, </w:t>
      </w:r>
      <w:r w:rsidR="007078F3">
        <w:t>poput brojnih</w:t>
      </w:r>
      <w:r w:rsidR="00CB143E">
        <w:t xml:space="preserve"> turist</w:t>
      </w:r>
      <w:r w:rsidR="007078F3">
        <w:t>a</w:t>
      </w:r>
      <w:r w:rsidR="00CB143E">
        <w:t xml:space="preserve"> zbog kojih je aplikacija dostupna i na </w:t>
      </w:r>
      <w:r w:rsidR="00C348B1">
        <w:t>stranim jezicima.</w:t>
      </w:r>
    </w:p>
    <w:p w:rsidR="00CB143E" w:rsidRPr="00EA1AB3" w:rsidRDefault="00836088" w:rsidP="002403E7">
      <w:pPr>
        <w:jc w:val="both"/>
        <w:rPr>
          <w:b/>
        </w:rPr>
      </w:pPr>
      <w:r>
        <w:rPr>
          <w:b/>
        </w:rPr>
        <w:t>O</w:t>
      </w:r>
      <w:r w:rsidR="00CB143E" w:rsidRPr="00EA1AB3">
        <w:rPr>
          <w:b/>
        </w:rPr>
        <w:t>sim što se plaćanjem</w:t>
      </w:r>
      <w:r>
        <w:rPr>
          <w:b/>
        </w:rPr>
        <w:t xml:space="preserve"> PayDo aplikacijom</w:t>
      </w:r>
      <w:r w:rsidR="00CB143E" w:rsidRPr="00EA1AB3">
        <w:rPr>
          <w:b/>
        </w:rPr>
        <w:t xml:space="preserve"> štedi jer nema troškova mobilnih operatera</w:t>
      </w:r>
      <w:r w:rsidR="00CB143E">
        <w:rPr>
          <w:b/>
        </w:rPr>
        <w:t xml:space="preserve">, </w:t>
      </w:r>
      <w:r w:rsidR="00CB143E" w:rsidRPr="00EA1AB3">
        <w:rPr>
          <w:b/>
        </w:rPr>
        <w:t xml:space="preserve">trenutno </w:t>
      </w:r>
      <w:r>
        <w:rPr>
          <w:b/>
        </w:rPr>
        <w:t>je aktivna</w:t>
      </w:r>
      <w:r w:rsidR="00CB143E" w:rsidRPr="00EA1AB3">
        <w:rPr>
          <w:b/>
        </w:rPr>
        <w:t xml:space="preserve"> i promotivn</w:t>
      </w:r>
      <w:r>
        <w:rPr>
          <w:b/>
        </w:rPr>
        <w:t>a</w:t>
      </w:r>
      <w:r w:rsidR="00CB143E" w:rsidRPr="00EA1AB3">
        <w:rPr>
          <w:b/>
        </w:rPr>
        <w:t xml:space="preserve"> pogodnost za korisnike Mastercard® kartica: 10% od plaćenog iznosa za satne karte vraća se korisniku na promo</w:t>
      </w:r>
      <w:r w:rsidR="00CB143E">
        <w:rPr>
          <w:b/>
        </w:rPr>
        <w:t>tivni</w:t>
      </w:r>
      <w:r w:rsidR="00CB143E" w:rsidRPr="00EA1AB3">
        <w:rPr>
          <w:b/>
        </w:rPr>
        <w:t xml:space="preserve"> račun kojeg može koristiti prilikom budućeg plaćanja parkiranja.</w:t>
      </w:r>
    </w:p>
    <w:p w:rsidR="003826AA" w:rsidRPr="003826AA" w:rsidRDefault="003826AA" w:rsidP="002403E7">
      <w:pPr>
        <w:jc w:val="both"/>
        <w:rPr>
          <w:color w:val="000000" w:themeColor="text1"/>
        </w:rPr>
      </w:pPr>
      <w:r w:rsidRPr="003826AA">
        <w:rPr>
          <w:color w:val="000000" w:themeColor="text1"/>
        </w:rPr>
        <w:t>Podsjetimo, u Europi preko 90% potrošača koristi pametni telefon više od bilo kojeg drugog uređaja. Među njima, čak 57% Hrvata ističe mobitel kao uređaj s kojim bi najradije plaćali dok 22% već koristi mobilno plaćanje. Aplikacija PayDo koja korisnicima omogućuje da isti zaslon koji ne ispuštaju iz ruku mogu koristiti i za plaćanje, doista je jednostavno, praktično i logično rješenje.</w:t>
      </w:r>
    </w:p>
    <w:p w:rsidR="003826AA" w:rsidRDefault="003826AA" w:rsidP="002403E7">
      <w:pPr>
        <w:jc w:val="both"/>
        <w:rPr>
          <w:rFonts w:cstheme="minorHAnsi"/>
          <w:i/>
        </w:rPr>
      </w:pPr>
    </w:p>
    <w:p w:rsidR="00EE022E" w:rsidRDefault="00EE022E" w:rsidP="002403E7">
      <w:pPr>
        <w:jc w:val="both"/>
      </w:pPr>
      <w:r>
        <w:lastRenderedPageBreak/>
        <w:t>Aplikacija PayDo</w:t>
      </w:r>
      <w:r w:rsidR="007F4EFD">
        <w:t xml:space="preserve">, </w:t>
      </w:r>
      <w:r w:rsidR="007F4EFD" w:rsidRPr="007F4EFD">
        <w:t xml:space="preserve">diljem zemlje popularno nazivana </w:t>
      </w:r>
      <w:r w:rsidR="007F4EFD" w:rsidRPr="007F4EFD">
        <w:rPr>
          <w:b/>
          <w:i/>
        </w:rPr>
        <w:t>Pajdo</w:t>
      </w:r>
      <w:r w:rsidR="007F4EFD" w:rsidRPr="007F4EFD">
        <w:rPr>
          <w:b/>
        </w:rPr>
        <w:t>,</w:t>
      </w:r>
      <w:r w:rsidR="007F4EFD" w:rsidRPr="00EA1AB3">
        <w:rPr>
          <w:i/>
        </w:rPr>
        <w:t xml:space="preserve"> </w:t>
      </w:r>
      <w:r>
        <w:t xml:space="preserve">trenutno je </w:t>
      </w:r>
      <w:r w:rsidRPr="00EA1AB3">
        <w:rPr>
          <w:b/>
        </w:rPr>
        <w:t>osim</w:t>
      </w:r>
      <w:r w:rsidR="00AA1DB8">
        <w:rPr>
          <w:b/>
        </w:rPr>
        <w:t xml:space="preserve"> u </w:t>
      </w:r>
      <w:r w:rsidR="00CE30EB">
        <w:rPr>
          <w:b/>
        </w:rPr>
        <w:t>Čakovcu</w:t>
      </w:r>
      <w:r w:rsidR="00532F8C">
        <w:rPr>
          <w:b/>
        </w:rPr>
        <w:t xml:space="preserve"> </w:t>
      </w:r>
      <w:r w:rsidRPr="00F57921">
        <w:t>dostupna i u</w:t>
      </w:r>
      <w:r w:rsidRPr="00EA1AB3">
        <w:rPr>
          <w:b/>
        </w:rPr>
        <w:t xml:space="preserve"> </w:t>
      </w:r>
      <w:r w:rsidR="00CE30EB" w:rsidRPr="00EA1AB3">
        <w:rPr>
          <w:b/>
        </w:rPr>
        <w:t>Bjelovaru</w:t>
      </w:r>
      <w:r w:rsidR="00CE30EB">
        <w:rPr>
          <w:b/>
        </w:rPr>
        <w:t xml:space="preserve">, Crikvenici, Dubrovniku, Đakovu, gradu Hvaru, Karlovcu, Koprivnici, </w:t>
      </w:r>
      <w:r w:rsidR="00532F8C">
        <w:rPr>
          <w:b/>
        </w:rPr>
        <w:t>gradu Korčuli,</w:t>
      </w:r>
      <w:r w:rsidR="00CE30EB">
        <w:rPr>
          <w:b/>
        </w:rPr>
        <w:t xml:space="preserve"> </w:t>
      </w:r>
      <w:r w:rsidR="00CE30EB" w:rsidRPr="00EA1AB3">
        <w:rPr>
          <w:b/>
        </w:rPr>
        <w:t>Novom Vinodolskom</w:t>
      </w:r>
      <w:r w:rsidR="00CE30EB">
        <w:rPr>
          <w:b/>
        </w:rPr>
        <w:t xml:space="preserve">, </w:t>
      </w:r>
      <w:r w:rsidR="00AA1DB8">
        <w:rPr>
          <w:b/>
        </w:rPr>
        <w:t>Ogulinu,</w:t>
      </w:r>
      <w:r w:rsidR="00CE30EB">
        <w:rPr>
          <w:b/>
        </w:rPr>
        <w:t xml:space="preserve"> Orebiću</w:t>
      </w:r>
      <w:r w:rsidRPr="00EA1AB3">
        <w:rPr>
          <w:b/>
        </w:rPr>
        <w:t>,</w:t>
      </w:r>
      <w:r w:rsidR="00CE30EB">
        <w:rPr>
          <w:b/>
        </w:rPr>
        <w:t xml:space="preserve"> </w:t>
      </w:r>
      <w:r w:rsidRPr="00EA1AB3">
        <w:rPr>
          <w:b/>
        </w:rPr>
        <w:t>Osijeku, Poreču,</w:t>
      </w:r>
      <w:r w:rsidR="00CE30EB">
        <w:rPr>
          <w:b/>
        </w:rPr>
        <w:t xml:space="preserve"> Požegi,</w:t>
      </w:r>
      <w:r w:rsidRPr="00EA1AB3">
        <w:rPr>
          <w:b/>
        </w:rPr>
        <w:t xml:space="preserve"> Puli, </w:t>
      </w:r>
      <w:r w:rsidR="00CE30EB">
        <w:rPr>
          <w:b/>
        </w:rPr>
        <w:t xml:space="preserve">gradu Rabu, </w:t>
      </w:r>
      <w:r w:rsidRPr="00EA1AB3">
        <w:rPr>
          <w:b/>
        </w:rPr>
        <w:t xml:space="preserve">Rovinju, </w:t>
      </w:r>
      <w:r w:rsidR="00CE30EB" w:rsidRPr="00EA1AB3">
        <w:rPr>
          <w:b/>
        </w:rPr>
        <w:t xml:space="preserve">Samoboru, </w:t>
      </w:r>
      <w:r w:rsidRPr="00EA1AB3">
        <w:rPr>
          <w:b/>
        </w:rPr>
        <w:t xml:space="preserve">Sisku, Slavonskom Brodu, </w:t>
      </w:r>
      <w:r w:rsidR="00CE30EB">
        <w:rPr>
          <w:b/>
        </w:rPr>
        <w:t>Splitu</w:t>
      </w:r>
      <w:r w:rsidRPr="00EA1AB3">
        <w:rPr>
          <w:b/>
        </w:rPr>
        <w:t xml:space="preserve">, Šibeniku, Varaždinu, </w:t>
      </w:r>
      <w:r w:rsidR="00CE30EB">
        <w:rPr>
          <w:b/>
        </w:rPr>
        <w:t xml:space="preserve">Vodicama, </w:t>
      </w:r>
      <w:r w:rsidRPr="00EA1AB3">
        <w:rPr>
          <w:b/>
        </w:rPr>
        <w:t>Vodnjanu, Vukovaru</w:t>
      </w:r>
      <w:r w:rsidR="00CE30EB">
        <w:rPr>
          <w:b/>
        </w:rPr>
        <w:t xml:space="preserve"> i</w:t>
      </w:r>
      <w:r w:rsidR="00E06D1F">
        <w:rPr>
          <w:b/>
        </w:rPr>
        <w:t xml:space="preserve"> </w:t>
      </w:r>
      <w:r w:rsidRPr="00EA1AB3">
        <w:rPr>
          <w:b/>
        </w:rPr>
        <w:t>Zadru.</w:t>
      </w:r>
      <w:r>
        <w:t xml:space="preserve"> Uskoro se očekuje aktivacija i u ostalim gradovima, uključujući i Zagreb</w:t>
      </w:r>
      <w:r w:rsidR="00F57921">
        <w:t>u</w:t>
      </w:r>
      <w:r>
        <w:t>, kako bi usluga bila dostupna na nacionalnom nivou.</w:t>
      </w:r>
    </w:p>
    <w:p w:rsidR="00EE022E" w:rsidRDefault="00EE022E" w:rsidP="002403E7">
      <w:pPr>
        <w:jc w:val="both"/>
      </w:pPr>
      <w:r w:rsidRPr="007F4EFD">
        <w:rPr>
          <w:b/>
        </w:rPr>
        <w:t>Aplikacij</w:t>
      </w:r>
      <w:r w:rsidR="007F4EFD">
        <w:rPr>
          <w:b/>
        </w:rPr>
        <w:t>a</w:t>
      </w:r>
      <w:r w:rsidRPr="007F4EFD">
        <w:rPr>
          <w:b/>
        </w:rPr>
        <w:t xml:space="preserve"> PayDo </w:t>
      </w:r>
      <w:r w:rsidR="00836088">
        <w:rPr>
          <w:b/>
        </w:rPr>
        <w:t>omogućena</w:t>
      </w:r>
      <w:r w:rsidR="00F57921">
        <w:rPr>
          <w:b/>
        </w:rPr>
        <w:t xml:space="preserve"> je za</w:t>
      </w:r>
      <w:r w:rsidRPr="007F4EFD">
        <w:rPr>
          <w:b/>
        </w:rPr>
        <w:t xml:space="preserve"> najpopularnije mobilne platforme iOS i Android</w:t>
      </w:r>
      <w:r w:rsidR="003826AA">
        <w:rPr>
          <w:b/>
        </w:rPr>
        <w:t xml:space="preserve"> (App Store i Google Play)</w:t>
      </w:r>
      <w:r w:rsidRPr="007F4EFD">
        <w:rPr>
          <w:b/>
        </w:rPr>
        <w:t xml:space="preserve">, a </w:t>
      </w:r>
      <w:r w:rsidR="00F57921">
        <w:rPr>
          <w:b/>
        </w:rPr>
        <w:t xml:space="preserve">može se preuzeti </w:t>
      </w:r>
      <w:r w:rsidR="003826AA">
        <w:rPr>
          <w:b/>
        </w:rPr>
        <w:t xml:space="preserve">i </w:t>
      </w:r>
      <w:r w:rsidRPr="007F4EFD">
        <w:rPr>
          <w:b/>
        </w:rPr>
        <w:t>na web stranici:</w:t>
      </w:r>
      <w:r>
        <w:t xml:space="preserve"> </w:t>
      </w:r>
      <w:hyperlink r:id="rId6" w:history="1">
        <w:r w:rsidRPr="00F45A54">
          <w:rPr>
            <w:rStyle w:val="Hyperlink"/>
          </w:rPr>
          <w:t>www.paydo.hr</w:t>
        </w:r>
      </w:hyperlink>
    </w:p>
    <w:p w:rsidR="00EE022E" w:rsidRDefault="00EE022E" w:rsidP="002403E7">
      <w:pPr>
        <w:jc w:val="both"/>
        <w:rPr>
          <w:rStyle w:val="Hyperlink"/>
        </w:rPr>
      </w:pPr>
      <w:r>
        <w:t xml:space="preserve">Promotivni video pogledajte na linku: </w:t>
      </w:r>
      <w:hyperlink r:id="rId7" w:history="1">
        <w:r w:rsidRPr="00F45A54">
          <w:rPr>
            <w:rStyle w:val="Hyperlink"/>
          </w:rPr>
          <w:t>https://youtu.be/kGvUII0Wq5w</w:t>
        </w:r>
      </w:hyperlink>
    </w:p>
    <w:p w:rsidR="0090083B" w:rsidRDefault="0090083B" w:rsidP="002403E7">
      <w:pPr>
        <w:jc w:val="both"/>
      </w:pPr>
      <w:r>
        <w:rPr>
          <w:noProof/>
          <w:lang w:eastAsia="hr-HR"/>
        </w:rPr>
        <w:drawing>
          <wp:inline distT="0" distB="0" distL="0" distR="0" wp14:anchorId="366C3F23" wp14:editId="71BEECA4">
            <wp:extent cx="5760720" cy="19675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BB" w:rsidRDefault="0090083B" w:rsidP="002403E7">
      <w:pPr>
        <w:jc w:val="both"/>
        <w:rPr>
          <w:u w:val="single"/>
        </w:rPr>
      </w:pPr>
      <w:r w:rsidRPr="0090083B">
        <w:rPr>
          <w:u w:val="single"/>
        </w:rPr>
        <w:t>DODATNE INFORMACIJE</w:t>
      </w:r>
    </w:p>
    <w:p w:rsidR="0090083B" w:rsidRPr="0090083B" w:rsidRDefault="0090083B" w:rsidP="002403E7">
      <w:pPr>
        <w:jc w:val="both"/>
        <w:rPr>
          <w:u w:val="single"/>
        </w:rPr>
      </w:pPr>
    </w:p>
    <w:p w:rsidR="00836088" w:rsidRPr="0090083B" w:rsidRDefault="00836088" w:rsidP="002403E7">
      <w:pPr>
        <w:jc w:val="both"/>
        <w:rPr>
          <w:b/>
          <w:i/>
        </w:rPr>
      </w:pPr>
      <w:r w:rsidRPr="0090083B">
        <w:rPr>
          <w:b/>
          <w:i/>
        </w:rPr>
        <w:t>KORIST SVIMA KOJI DO SADA NISU MOGLI PLAĆATI SMS-OM:</w:t>
      </w:r>
    </w:p>
    <w:p w:rsidR="00EE022E" w:rsidRDefault="00836088" w:rsidP="002403E7">
      <w:pPr>
        <w:jc w:val="both"/>
      </w:pPr>
      <w:r w:rsidRPr="00F57921">
        <w:rPr>
          <w:i/>
        </w:rPr>
        <w:t>„</w:t>
      </w:r>
      <w:r w:rsidR="0090083B">
        <w:rPr>
          <w:i/>
        </w:rPr>
        <w:t xml:space="preserve">U Hrvatskoj SMS-om do sada nisu mogle plaćati </w:t>
      </w:r>
      <w:r w:rsidRPr="00F57921">
        <w:rPr>
          <w:i/>
        </w:rPr>
        <w:t>određen</w:t>
      </w:r>
      <w:r w:rsidR="0090083B">
        <w:rPr>
          <w:i/>
        </w:rPr>
        <w:t>e</w:t>
      </w:r>
      <w:r w:rsidRPr="00F57921">
        <w:rPr>
          <w:i/>
        </w:rPr>
        <w:t xml:space="preserve"> kategori</w:t>
      </w:r>
      <w:r w:rsidR="0090083B">
        <w:rPr>
          <w:i/>
        </w:rPr>
        <w:t>je</w:t>
      </w:r>
      <w:r w:rsidRPr="00F57921">
        <w:rPr>
          <w:i/>
        </w:rPr>
        <w:t xml:space="preserve"> poslovnih korisnika, turisti i pojedini privatni korisnici. Za navedene skupine jedino rješenje plaćanja parkiranja bila je potraga za parking aparatima, a što je za neke poslovne korisnike značilo prikupljanje računa koje bi kasnije priložili tvrtki. Sada</w:t>
      </w:r>
      <w:r w:rsidR="0090083B">
        <w:rPr>
          <w:i/>
        </w:rPr>
        <w:t xml:space="preserve"> je svim korisnicima</w:t>
      </w:r>
      <w:r w:rsidRPr="00F57921">
        <w:rPr>
          <w:i/>
        </w:rPr>
        <w:t xml:space="preserve"> </w:t>
      </w:r>
      <w:r w:rsidR="0090083B">
        <w:rPr>
          <w:i/>
        </w:rPr>
        <w:t>aplikacije omogućeno</w:t>
      </w:r>
      <w:r w:rsidRPr="00F57921">
        <w:rPr>
          <w:i/>
        </w:rPr>
        <w:t xml:space="preserve"> plaćanje parkinga bez dodatnih naknada</w:t>
      </w:r>
      <w:r w:rsidR="0090083B">
        <w:rPr>
          <w:i/>
        </w:rPr>
        <w:t>, a tu je i</w:t>
      </w:r>
      <w:r w:rsidRPr="00F57921">
        <w:rPr>
          <w:i/>
        </w:rPr>
        <w:t xml:space="preserve"> dodatn</w:t>
      </w:r>
      <w:r w:rsidR="0090083B">
        <w:rPr>
          <w:i/>
        </w:rPr>
        <w:t>a</w:t>
      </w:r>
      <w:r w:rsidRPr="00F57921">
        <w:rPr>
          <w:i/>
        </w:rPr>
        <w:t xml:space="preserve"> pogodnost za korisnike Mastercard kartica</w:t>
      </w:r>
      <w:r w:rsidR="0090083B">
        <w:rPr>
          <w:i/>
        </w:rPr>
        <w:t xml:space="preserve"> dok su</w:t>
      </w:r>
      <w:r>
        <w:rPr>
          <w:i/>
        </w:rPr>
        <w:t xml:space="preserve"> </w:t>
      </w:r>
      <w:r w:rsidRPr="00F57921">
        <w:rPr>
          <w:i/>
        </w:rPr>
        <w:t>apsolutno svi troškovi vidljivi na jednom računu“,</w:t>
      </w:r>
      <w:r>
        <w:t xml:space="preserve"> istaknuo je Borivoj Sirovica, direktor tvrtke Infoart.</w:t>
      </w:r>
    </w:p>
    <w:p w:rsidR="003826AA" w:rsidRDefault="003826AA" w:rsidP="002403E7">
      <w:pPr>
        <w:jc w:val="both"/>
      </w:pPr>
    </w:p>
    <w:p w:rsidR="003826AA" w:rsidRDefault="003826AA" w:rsidP="002403E7">
      <w:pPr>
        <w:jc w:val="both"/>
      </w:pPr>
    </w:p>
    <w:p w:rsidR="00615ED5" w:rsidRDefault="00615ED5" w:rsidP="002403E7">
      <w:pPr>
        <w:jc w:val="both"/>
      </w:pPr>
    </w:p>
    <w:p w:rsidR="00615ED5" w:rsidRDefault="00615ED5" w:rsidP="002403E7">
      <w:pPr>
        <w:jc w:val="both"/>
      </w:pPr>
    </w:p>
    <w:p w:rsidR="00615ED5" w:rsidRDefault="00615ED5" w:rsidP="002403E7">
      <w:pPr>
        <w:jc w:val="both"/>
      </w:pPr>
    </w:p>
    <w:p w:rsidR="0090083B" w:rsidRPr="0090083B" w:rsidRDefault="00390212" w:rsidP="002403E7">
      <w:pPr>
        <w:jc w:val="both"/>
        <w:rPr>
          <w:b/>
          <w:i/>
        </w:rPr>
      </w:pPr>
      <w:r>
        <w:rPr>
          <w:b/>
          <w:i/>
        </w:rPr>
        <w:t>Z</w:t>
      </w:r>
      <w:r w:rsidR="0090083B" w:rsidRPr="0090083B">
        <w:rPr>
          <w:b/>
          <w:i/>
        </w:rPr>
        <w:t>AŠTO PAYDO</w:t>
      </w:r>
    </w:p>
    <w:p w:rsidR="0090083B" w:rsidRDefault="0090083B" w:rsidP="002403E7">
      <w:pPr>
        <w:jc w:val="both"/>
      </w:pPr>
      <w:r>
        <w:t>•</w:t>
      </w:r>
      <w:r>
        <w:tab/>
        <w:t>Jer je besplatan i ukida dodatne troškove plaćanja parkiranja</w:t>
      </w:r>
    </w:p>
    <w:p w:rsidR="0090083B" w:rsidRDefault="0090083B" w:rsidP="002403E7">
      <w:pPr>
        <w:jc w:val="both"/>
      </w:pPr>
      <w:r>
        <w:t>•</w:t>
      </w:r>
      <w:r>
        <w:tab/>
        <w:t>Jer omogućuje plaćanje svih vrsta parkirnih karata</w:t>
      </w:r>
    </w:p>
    <w:p w:rsidR="0090083B" w:rsidRDefault="0090083B" w:rsidP="002403E7">
      <w:pPr>
        <w:jc w:val="both"/>
      </w:pPr>
      <w:r>
        <w:t>•</w:t>
      </w:r>
      <w:r>
        <w:tab/>
        <w:t>Jer u suradnji s kompanijom Mastercardom omogućuje povoljnije parkiranje</w:t>
      </w:r>
    </w:p>
    <w:p w:rsidR="0090083B" w:rsidRDefault="0090083B" w:rsidP="002403E7">
      <w:pPr>
        <w:jc w:val="both"/>
      </w:pPr>
    </w:p>
    <w:p w:rsidR="00EE022E" w:rsidRPr="0090083B" w:rsidRDefault="00EE022E" w:rsidP="002403E7">
      <w:pPr>
        <w:jc w:val="both"/>
        <w:rPr>
          <w:b/>
          <w:i/>
        </w:rPr>
      </w:pPr>
      <w:r w:rsidRPr="0090083B">
        <w:rPr>
          <w:b/>
          <w:i/>
        </w:rPr>
        <w:lastRenderedPageBreak/>
        <w:t>VIŠE O INFOART</w:t>
      </w:r>
      <w:r w:rsidR="007F4EFD" w:rsidRPr="0090083B">
        <w:rPr>
          <w:b/>
          <w:i/>
        </w:rPr>
        <w:t>U</w:t>
      </w:r>
      <w:r w:rsidRPr="0090083B">
        <w:rPr>
          <w:b/>
          <w:i/>
        </w:rPr>
        <w:t>:</w:t>
      </w:r>
    </w:p>
    <w:p w:rsidR="00EE022E" w:rsidRDefault="00EE022E" w:rsidP="002403E7">
      <w:pPr>
        <w:jc w:val="both"/>
      </w:pPr>
      <w:r>
        <w:t>U 28 godina postojanja Infoart se bavi razvojem vlastitih poslovnih rješenja i rješenja za mobilna plaćanja. Uz implementacije maloprodajnih, ERP i HR rješenja, ponosni su na svoj razvojni centar koji razvija parking aplikacije za više od 100 gradova u Njemačkoj. Glavni proizvod Infoarta je IGEUS integracijska i platna (payment) platforma koja mjesečno procesira 800 milijuna transakcija, od čega su 2 milijuna naplate parkinga.</w:t>
      </w:r>
    </w:p>
    <w:p w:rsidR="0090083B" w:rsidRDefault="0090083B" w:rsidP="002403E7">
      <w:pPr>
        <w:jc w:val="both"/>
      </w:pPr>
    </w:p>
    <w:p w:rsidR="0090083B" w:rsidRDefault="0090083B" w:rsidP="002403E7">
      <w:pPr>
        <w:jc w:val="both"/>
      </w:pPr>
    </w:p>
    <w:bookmarkEnd w:id="0"/>
    <w:p w:rsidR="00DE19C7" w:rsidRDefault="00EE022E" w:rsidP="00EE022E">
      <w:pPr>
        <w:jc w:val="center"/>
      </w:pPr>
      <w:r>
        <w:rPr>
          <w:rFonts w:cstheme="minorHAnsi"/>
          <w:noProof/>
          <w:lang w:eastAsia="hr-HR"/>
        </w:rPr>
        <w:drawing>
          <wp:inline distT="0" distB="0" distL="0" distR="0" wp14:anchorId="4C1D05AB" wp14:editId="106F3F46">
            <wp:extent cx="2409825" cy="95638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02" cy="96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3B" w:rsidRPr="000B1F2A" w:rsidRDefault="0090083B" w:rsidP="00EE022E">
      <w:pPr>
        <w:jc w:val="center"/>
        <w:rPr>
          <w:b/>
        </w:rPr>
      </w:pPr>
      <w:r w:rsidRPr="000B1F2A">
        <w:rPr>
          <w:b/>
        </w:rPr>
        <w:t>www.paydo.hr</w:t>
      </w:r>
    </w:p>
    <w:sectPr w:rsidR="0090083B" w:rsidRPr="000B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2E"/>
    <w:rsid w:val="000277CD"/>
    <w:rsid w:val="00036834"/>
    <w:rsid w:val="000B1F2A"/>
    <w:rsid w:val="002403E7"/>
    <w:rsid w:val="00346C61"/>
    <w:rsid w:val="003826AA"/>
    <w:rsid w:val="00390212"/>
    <w:rsid w:val="00532F8C"/>
    <w:rsid w:val="00551E6C"/>
    <w:rsid w:val="005E1560"/>
    <w:rsid w:val="0060350C"/>
    <w:rsid w:val="00615ED5"/>
    <w:rsid w:val="007078F3"/>
    <w:rsid w:val="00720A87"/>
    <w:rsid w:val="007F4EFD"/>
    <w:rsid w:val="00836088"/>
    <w:rsid w:val="0090083B"/>
    <w:rsid w:val="00AA1DB8"/>
    <w:rsid w:val="00AD36DD"/>
    <w:rsid w:val="00B52A96"/>
    <w:rsid w:val="00B74CDE"/>
    <w:rsid w:val="00C348B1"/>
    <w:rsid w:val="00C808B5"/>
    <w:rsid w:val="00CB143E"/>
    <w:rsid w:val="00CE30EB"/>
    <w:rsid w:val="00D21E33"/>
    <w:rsid w:val="00D26AB5"/>
    <w:rsid w:val="00DB12E2"/>
    <w:rsid w:val="00DE19C7"/>
    <w:rsid w:val="00DE714E"/>
    <w:rsid w:val="00E06D1F"/>
    <w:rsid w:val="00E33005"/>
    <w:rsid w:val="00E60A98"/>
    <w:rsid w:val="00EA1AB3"/>
    <w:rsid w:val="00EE022E"/>
    <w:rsid w:val="00F57921"/>
    <w:rsid w:val="00F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2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2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2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2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kGvUII0Wq5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ydo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GKP Cakom</cp:lastModifiedBy>
  <cp:revision>2</cp:revision>
  <cp:lastPrinted>2018-07-04T13:16:00Z</cp:lastPrinted>
  <dcterms:created xsi:type="dcterms:W3CDTF">2018-12-03T13:39:00Z</dcterms:created>
  <dcterms:modified xsi:type="dcterms:W3CDTF">2018-12-03T13:39:00Z</dcterms:modified>
</cp:coreProperties>
</file>