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98" w:rsidRDefault="00D44D98">
      <w:pPr>
        <w:jc w:val="both"/>
        <w:rPr>
          <w:u w:val="single"/>
        </w:rPr>
      </w:pPr>
    </w:p>
    <w:p w:rsidR="00D44D98" w:rsidRDefault="00620B2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INFORMACIJA O JAVNOJ TRIBINI U ŠTEFANCU 31.07.2019.</w:t>
      </w:r>
    </w:p>
    <w:p w:rsidR="00D44D98" w:rsidRDefault="00D44D98">
      <w:pPr>
        <w:jc w:val="both"/>
        <w:rPr>
          <w:rFonts w:ascii="Tahoma" w:hAnsi="Tahoma" w:cs="Tahoma"/>
          <w:u w:val="single"/>
        </w:rPr>
      </w:pPr>
    </w:p>
    <w:p w:rsidR="00D44D98" w:rsidRDefault="00620B26">
      <w:pPr>
        <w:jc w:val="both"/>
      </w:pPr>
      <w:r>
        <w:rPr>
          <w:rFonts w:ascii="Tahoma" w:hAnsi="Tahoma" w:cs="Tahoma"/>
          <w:u w:val="single"/>
        </w:rPr>
        <w:t>Dana 31.07.2019. godine</w:t>
      </w:r>
      <w:r>
        <w:rPr>
          <w:rFonts w:ascii="Tahoma" w:hAnsi="Tahoma" w:cs="Tahoma"/>
        </w:rPr>
        <w:t xml:space="preserve"> zajedno s udrugom Međimurski potrošač, </w:t>
      </w:r>
      <w:r>
        <w:rPr>
          <w:rFonts w:ascii="Tahoma" w:hAnsi="Tahoma" w:cs="Tahoma"/>
          <w:u w:val="single"/>
        </w:rPr>
        <w:t>održali smo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Javnu tribinu</w:t>
      </w:r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Štefancu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na temu: JAVNA USLUGA PRIKUPLJANJA MIJEŠANOG KOMUNALNOG I BIORAZGRADIVOG KOMUNALNOG OTPADA</w:t>
      </w:r>
      <w:r>
        <w:rPr>
          <w:rFonts w:ascii="Tahoma" w:hAnsi="Tahoma" w:cs="Tahoma"/>
        </w:rPr>
        <w:t xml:space="preserve">.  U okviru javne tribine, mještani </w:t>
      </w:r>
      <w:proofErr w:type="spellStart"/>
      <w:r>
        <w:rPr>
          <w:rFonts w:ascii="Tahoma" w:hAnsi="Tahoma" w:cs="Tahoma"/>
        </w:rPr>
        <w:t>Štefanca</w:t>
      </w:r>
      <w:proofErr w:type="spellEnd"/>
      <w:r>
        <w:rPr>
          <w:rFonts w:ascii="Tahoma" w:hAnsi="Tahoma" w:cs="Tahoma"/>
        </w:rPr>
        <w:t xml:space="preserve"> upoznati su ispravnim postupanjem s otpadom, </w:t>
      </w:r>
      <w:proofErr w:type="spellStart"/>
      <w:r>
        <w:rPr>
          <w:rFonts w:ascii="Tahoma" w:hAnsi="Tahoma" w:cs="Tahoma"/>
        </w:rPr>
        <w:t>odajanjem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reciklabilnog</w:t>
      </w:r>
      <w:proofErr w:type="spellEnd"/>
      <w:r>
        <w:rPr>
          <w:rFonts w:ascii="Tahoma" w:hAnsi="Tahoma" w:cs="Tahoma"/>
        </w:rPr>
        <w:t xml:space="preserve"> otpada i o utjecaju njihovog ponašanja na obračun cijene javne usluge.</w:t>
      </w:r>
    </w:p>
    <w:p w:rsidR="00D44D98" w:rsidRDefault="00620B26">
      <w:pPr>
        <w:jc w:val="both"/>
      </w:pPr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0" r="0" b="3810"/>
            <wp:docPr id="1" name="Picture 1" descr="C:\Users\GKP Cakom\AppData\Local\Microsoft\Windows\Temporary Internet Files\Content.Outlook\OWX6U4A0\20190731_201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44D98" w:rsidSect="00B01A4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A5" w:rsidRDefault="005250A5">
      <w:pPr>
        <w:spacing w:after="0" w:line="240" w:lineRule="auto"/>
      </w:pPr>
      <w:r>
        <w:separator/>
      </w:r>
    </w:p>
  </w:endnote>
  <w:endnote w:type="continuationSeparator" w:id="0">
    <w:p w:rsidR="005250A5" w:rsidRDefault="0052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A5" w:rsidRDefault="005250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50A5" w:rsidRDefault="00525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D98"/>
    <w:rsid w:val="005250A5"/>
    <w:rsid w:val="00620B26"/>
    <w:rsid w:val="00643603"/>
    <w:rsid w:val="00B01A43"/>
    <w:rsid w:val="00D44D98"/>
    <w:rsid w:val="00EB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A43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sid w:val="00B0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sid w:val="00B01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Cakom</dc:creator>
  <cp:lastModifiedBy>Dijana Martan</cp:lastModifiedBy>
  <cp:revision>2</cp:revision>
  <dcterms:created xsi:type="dcterms:W3CDTF">2019-08-02T10:02:00Z</dcterms:created>
  <dcterms:modified xsi:type="dcterms:W3CDTF">2019-08-02T10:02:00Z</dcterms:modified>
</cp:coreProperties>
</file>