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D5C7" w14:textId="77777777" w:rsidR="00343198" w:rsidRDefault="00343198" w:rsidP="00343198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r w:rsidRPr="004F1749">
        <w:rPr>
          <w:b/>
          <w:noProof/>
        </w:rPr>
        <w:drawing>
          <wp:inline distT="0" distB="0" distL="0" distR="0" wp14:anchorId="775C13CA" wp14:editId="22702086">
            <wp:extent cx="1019175" cy="762000"/>
            <wp:effectExtent l="0" t="0" r="9525" b="0"/>
            <wp:docPr id="164626710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F886" w14:textId="77777777" w:rsidR="00343198" w:rsidRDefault="00343198" w:rsidP="00343198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r w:rsidRPr="004F1749">
        <w:rPr>
          <w:rFonts w:cs="Calibri"/>
          <w:b/>
          <w:sz w:val="24"/>
          <w:szCs w:val="24"/>
        </w:rPr>
        <w:t>GKP ČAKOM d.o.o.</w:t>
      </w:r>
    </w:p>
    <w:p w14:paraId="40752697" w14:textId="77777777" w:rsidR="00343198" w:rsidRPr="004F1749" w:rsidRDefault="00343198" w:rsidP="00343198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proofErr w:type="spellStart"/>
      <w:r w:rsidRPr="004F1749">
        <w:rPr>
          <w:rFonts w:cs="Calibri"/>
          <w:b/>
          <w:sz w:val="24"/>
          <w:szCs w:val="24"/>
        </w:rPr>
        <w:t>Mihovljanska</w:t>
      </w:r>
      <w:proofErr w:type="spellEnd"/>
      <w:r w:rsidRPr="004F1749">
        <w:rPr>
          <w:rFonts w:cs="Calibri"/>
          <w:b/>
          <w:sz w:val="24"/>
          <w:szCs w:val="24"/>
        </w:rPr>
        <w:t xml:space="preserve"> 10, Mihovljan</w:t>
      </w:r>
    </w:p>
    <w:p w14:paraId="695636A2" w14:textId="77777777" w:rsidR="00343198" w:rsidRDefault="00343198" w:rsidP="00343198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r w:rsidRPr="004F1749">
        <w:rPr>
          <w:rFonts w:cs="Calibri"/>
          <w:b/>
          <w:sz w:val="24"/>
          <w:szCs w:val="24"/>
        </w:rPr>
        <w:t>OIB: 14001865632</w:t>
      </w:r>
    </w:p>
    <w:p w14:paraId="2B7AE581" w14:textId="77777777" w:rsidR="00343198" w:rsidRDefault="00343198" w:rsidP="00343198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MB: 01092740</w:t>
      </w:r>
    </w:p>
    <w:p w14:paraId="24C35AFC" w14:textId="77777777" w:rsidR="00343198" w:rsidRPr="00C52E99" w:rsidRDefault="00343198" w:rsidP="00343198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</w:p>
    <w:p w14:paraId="75863635" w14:textId="77777777" w:rsidR="00343198" w:rsidRPr="00C52E99" w:rsidRDefault="00343198" w:rsidP="00343198">
      <w:pPr>
        <w:spacing w:before="0" w:beforeAutospacing="0" w:after="0" w:afterAutospacing="0"/>
        <w:rPr>
          <w:rFonts w:cs="Calibri"/>
          <w:sz w:val="22"/>
          <w:szCs w:val="22"/>
        </w:rPr>
      </w:pPr>
      <w:r w:rsidRPr="00C52E99">
        <w:rPr>
          <w:rFonts w:cs="Calibri"/>
          <w:sz w:val="22"/>
          <w:szCs w:val="22"/>
        </w:rPr>
        <w:t>Klasa: 406-03/24-01/</w:t>
      </w:r>
      <w:r>
        <w:rPr>
          <w:rFonts w:cs="Calibri"/>
          <w:sz w:val="22"/>
          <w:szCs w:val="22"/>
        </w:rPr>
        <w:t>22</w:t>
      </w:r>
    </w:p>
    <w:p w14:paraId="38DA8617" w14:textId="77777777" w:rsidR="00343198" w:rsidRPr="00C52E99" w:rsidRDefault="00343198" w:rsidP="00343198">
      <w:pPr>
        <w:spacing w:before="0" w:beforeAutospacing="0" w:after="0" w:afterAutospacing="0"/>
        <w:rPr>
          <w:rFonts w:cs="Calibri"/>
          <w:sz w:val="22"/>
          <w:szCs w:val="22"/>
        </w:rPr>
      </w:pPr>
      <w:proofErr w:type="spellStart"/>
      <w:r w:rsidRPr="00C52E99">
        <w:rPr>
          <w:rFonts w:cs="Calibri"/>
          <w:sz w:val="22"/>
          <w:szCs w:val="22"/>
        </w:rPr>
        <w:t>Ur</w:t>
      </w:r>
      <w:proofErr w:type="spellEnd"/>
      <w:r w:rsidRPr="00C52E99">
        <w:rPr>
          <w:rFonts w:cs="Calibri"/>
          <w:sz w:val="22"/>
          <w:szCs w:val="22"/>
        </w:rPr>
        <w:t>. broj: 2109-74-03/</w:t>
      </w:r>
      <w:r>
        <w:rPr>
          <w:rFonts w:cs="Calibri"/>
          <w:sz w:val="22"/>
          <w:szCs w:val="22"/>
        </w:rPr>
        <w:t>2</w:t>
      </w:r>
      <w:r w:rsidRPr="00C52E99">
        <w:rPr>
          <w:rFonts w:cs="Calibri"/>
          <w:sz w:val="22"/>
          <w:szCs w:val="22"/>
        </w:rPr>
        <w:t>-24-</w:t>
      </w:r>
      <w:r>
        <w:rPr>
          <w:rFonts w:cs="Calibri"/>
          <w:sz w:val="22"/>
          <w:szCs w:val="22"/>
        </w:rPr>
        <w:t>4</w:t>
      </w:r>
      <w:r w:rsidRPr="00C52E99">
        <w:rPr>
          <w:rFonts w:cs="Calibri"/>
          <w:sz w:val="22"/>
          <w:szCs w:val="22"/>
        </w:rPr>
        <w:t xml:space="preserve">                                                                                                        </w:t>
      </w:r>
    </w:p>
    <w:p w14:paraId="3256FD7E" w14:textId="77777777" w:rsidR="00343198" w:rsidRPr="00C52E99" w:rsidRDefault="00343198" w:rsidP="00343198">
      <w:pPr>
        <w:spacing w:before="0" w:beforeAutospacing="0" w:after="0" w:afterAutospacing="0"/>
        <w:rPr>
          <w:rFonts w:cs="Calibri"/>
          <w:b/>
          <w:sz w:val="22"/>
          <w:szCs w:val="22"/>
        </w:rPr>
      </w:pPr>
      <w:r w:rsidRPr="00C52E99">
        <w:rPr>
          <w:rFonts w:cs="Calibri"/>
          <w:sz w:val="22"/>
          <w:szCs w:val="22"/>
        </w:rPr>
        <w:t>Mihovljan, 2</w:t>
      </w:r>
      <w:r>
        <w:rPr>
          <w:rFonts w:cs="Calibri"/>
          <w:sz w:val="22"/>
          <w:szCs w:val="22"/>
        </w:rPr>
        <w:t>6</w:t>
      </w:r>
      <w:r w:rsidRPr="00C52E99">
        <w:rPr>
          <w:rFonts w:cs="Calibri"/>
          <w:sz w:val="22"/>
          <w:szCs w:val="22"/>
        </w:rPr>
        <w:t>.0</w:t>
      </w:r>
      <w:r>
        <w:rPr>
          <w:rFonts w:cs="Calibri"/>
          <w:sz w:val="22"/>
          <w:szCs w:val="22"/>
        </w:rPr>
        <w:t>6</w:t>
      </w:r>
      <w:r w:rsidRPr="00C52E99">
        <w:rPr>
          <w:rFonts w:cs="Calibri"/>
          <w:sz w:val="22"/>
          <w:szCs w:val="22"/>
        </w:rPr>
        <w:t xml:space="preserve">.2024.   </w:t>
      </w:r>
    </w:p>
    <w:p w14:paraId="4E479C25" w14:textId="77777777" w:rsidR="00343198" w:rsidRDefault="00343198" w:rsidP="00343198">
      <w:pPr>
        <w:rPr>
          <w:sz w:val="22"/>
          <w:szCs w:val="22"/>
        </w:rPr>
      </w:pPr>
      <w:r w:rsidRPr="00C52E99">
        <w:rPr>
          <w:sz w:val="22"/>
          <w:szCs w:val="22"/>
        </w:rPr>
        <w:t>Evidencijski broj nabave: JN-</w:t>
      </w:r>
      <w:r>
        <w:rPr>
          <w:sz w:val="22"/>
          <w:szCs w:val="22"/>
        </w:rPr>
        <w:t>57</w:t>
      </w:r>
      <w:r w:rsidRPr="00C52E99">
        <w:rPr>
          <w:sz w:val="22"/>
          <w:szCs w:val="22"/>
        </w:rPr>
        <w:t>/24</w:t>
      </w:r>
    </w:p>
    <w:p w14:paraId="2C3E1B53" w14:textId="77777777" w:rsidR="00343198" w:rsidRDefault="00343198" w:rsidP="00343198">
      <w:pPr>
        <w:rPr>
          <w:sz w:val="22"/>
          <w:szCs w:val="22"/>
        </w:rPr>
      </w:pPr>
      <w:r>
        <w:rPr>
          <w:sz w:val="22"/>
          <w:szCs w:val="22"/>
        </w:rPr>
        <w:t>Predmet nabave: ULJA I SREDSTVA ZA PODMAZIVANJE</w:t>
      </w:r>
    </w:p>
    <w:p w14:paraId="65AAF77F" w14:textId="77777777" w:rsidR="00343198" w:rsidRDefault="00343198" w:rsidP="00343198">
      <w:pPr>
        <w:rPr>
          <w:b/>
          <w:bCs/>
          <w:sz w:val="22"/>
          <w:szCs w:val="22"/>
        </w:rPr>
      </w:pPr>
      <w:r w:rsidRPr="00C52E99">
        <w:rPr>
          <w:b/>
          <w:bCs/>
          <w:sz w:val="22"/>
          <w:szCs w:val="22"/>
        </w:rPr>
        <w:t>Pojašnjenje na upit ponuditelja</w:t>
      </w:r>
    </w:p>
    <w:p w14:paraId="6AE5B3C0" w14:textId="77777777" w:rsidR="00343198" w:rsidRDefault="00343198" w:rsidP="003431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Naručitelj GKP ČAKOM d.o.o. je dana 25.06.2024. godine primio zahtjev gospodarskog subjekta za pojašnjenjem oko slijedećih stavki:</w:t>
      </w:r>
    </w:p>
    <w:p w14:paraId="092DCD2E" w14:textId="77777777" w:rsidR="00343198" w:rsidRDefault="00343198" w:rsidP="00343198">
      <w:pPr>
        <w:pStyle w:val="Obinitekst"/>
      </w:pPr>
      <w:r>
        <w:t>Poštovana,</w:t>
      </w:r>
    </w:p>
    <w:p w14:paraId="3D251E13" w14:textId="77777777" w:rsidR="00343198" w:rsidRDefault="00343198" w:rsidP="00343198">
      <w:pPr>
        <w:pStyle w:val="Obinitekst"/>
      </w:pPr>
    </w:p>
    <w:p w14:paraId="53FF99DD" w14:textId="77777777" w:rsidR="00343198" w:rsidRDefault="00343198" w:rsidP="00343198">
      <w:pPr>
        <w:pStyle w:val="Obinitekst"/>
      </w:pPr>
      <w:r>
        <w:t>Ljubazno molim za stavke iz troškovnika dodatna pojašnjenja:</w:t>
      </w:r>
    </w:p>
    <w:p w14:paraId="0FBEA0C2" w14:textId="77777777" w:rsidR="00343198" w:rsidRDefault="00343198" w:rsidP="00343198">
      <w:pPr>
        <w:pStyle w:val="Obinitekst"/>
      </w:pP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351"/>
        <w:gridCol w:w="2618"/>
        <w:gridCol w:w="5244"/>
      </w:tblGrid>
      <w:tr w:rsidR="00343198" w14:paraId="04D0951F" w14:textId="77777777" w:rsidTr="00A0211A">
        <w:trPr>
          <w:trHeight w:val="4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F46A" w14:textId="77777777" w:rsidR="00343198" w:rsidRDefault="00343198" w:rsidP="00A02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5A5B" w14:textId="77777777" w:rsidR="00343198" w:rsidRDefault="00343198" w:rsidP="00A0211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Litijeva mast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125A" w14:textId="77777777" w:rsidR="00343198" w:rsidRDefault="00343198" w:rsidP="00A02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DIN 51502/51825 K1K-30-185, K2K-30-190, K3K-30-195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D080" w14:textId="77777777" w:rsidR="00343198" w:rsidRDefault="00343198" w:rsidP="00A021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Traže se tri NLGI gradacije u jednoj masti, molim koju od traženi gradacija trebate, NLGI 1, NLGI 2 ili NLGI 3?</w:t>
            </w:r>
          </w:p>
        </w:tc>
      </w:tr>
      <w:tr w:rsidR="00343198" w14:paraId="7B508483" w14:textId="77777777" w:rsidTr="00A0211A">
        <w:trPr>
          <w:trHeight w:val="80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78D6" w14:textId="77777777" w:rsidR="00343198" w:rsidRDefault="00343198" w:rsidP="00A02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9AE2" w14:textId="77777777" w:rsidR="00343198" w:rsidRDefault="00343198" w:rsidP="00A0211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Mast za centralno podmazivanje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B494" w14:textId="77777777" w:rsidR="00343198" w:rsidRDefault="00343198" w:rsidP="00A02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DIN 51502/51826 GP 000K -40 (primjena od -40 do 70 C)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81EF" w14:textId="77777777" w:rsidR="00343198" w:rsidRDefault="00343198" w:rsidP="00A0211A">
            <w:pPr>
              <w:jc w:val="center"/>
              <w:rPr>
                <w:color w:val="000000"/>
              </w:rPr>
            </w:pPr>
            <w:r>
              <w:rPr>
                <w:color w:val="FF0000"/>
              </w:rPr>
              <w:t xml:space="preserve">Budući gradacije 00/000 su skoro iste i koriste se za centralno podmazivanje, molim informaciju da li proizvod koji ima Mercedesov </w:t>
            </w:r>
            <w:proofErr w:type="spellStart"/>
            <w:r>
              <w:rPr>
                <w:color w:val="FF0000"/>
              </w:rPr>
              <w:t>approval</w:t>
            </w:r>
            <w:proofErr w:type="spellEnd"/>
            <w:r>
              <w:rPr>
                <w:color w:val="FF0000"/>
              </w:rPr>
              <w:t xml:space="preserve"> 264.0 i ima višu razinu kvalitete od traženog, u gradaciji dvi 0, </w:t>
            </w:r>
            <w:proofErr w:type="spellStart"/>
            <w:r>
              <w:rPr>
                <w:color w:val="FF0000"/>
              </w:rPr>
              <w:t>zadovaljava</w:t>
            </w:r>
            <w:proofErr w:type="spellEnd"/>
            <w:r>
              <w:rPr>
                <w:color w:val="FF0000"/>
              </w:rPr>
              <w:t xml:space="preserve"> traženi </w:t>
            </w:r>
            <w:proofErr w:type="spellStart"/>
            <w:r>
              <w:rPr>
                <w:color w:val="FF0000"/>
              </w:rPr>
              <w:t>zahtijev</w:t>
            </w:r>
            <w:proofErr w:type="spellEnd"/>
          </w:p>
        </w:tc>
      </w:tr>
    </w:tbl>
    <w:p w14:paraId="5AF89BDC" w14:textId="77777777" w:rsidR="00343198" w:rsidRDefault="00343198" w:rsidP="00343198">
      <w:pPr>
        <w:pStyle w:val="Obinitekst"/>
      </w:pPr>
    </w:p>
    <w:p w14:paraId="0E8033F2" w14:textId="77777777" w:rsidR="00343198" w:rsidRDefault="00343198" w:rsidP="00343198">
      <w:pPr>
        <w:pStyle w:val="Obinitekst"/>
      </w:pPr>
      <w:r>
        <w:t>Niže dostavljamo listu od MB 264.0</w:t>
      </w:r>
    </w:p>
    <w:p w14:paraId="67558967" w14:textId="77777777" w:rsidR="00343198" w:rsidRDefault="00343198" w:rsidP="00343198">
      <w:pPr>
        <w:pStyle w:val="Obinitekst"/>
      </w:pPr>
    </w:p>
    <w:p w14:paraId="578520FD" w14:textId="77777777" w:rsidR="00343198" w:rsidRDefault="00343198" w:rsidP="00343198">
      <w:pPr>
        <w:pStyle w:val="Obinitekst"/>
      </w:pPr>
      <w:r>
        <w:rPr>
          <w:noProof/>
          <w14:ligatures w14:val="none"/>
        </w:rPr>
        <w:drawing>
          <wp:inline distT="0" distB="0" distL="0" distR="0" wp14:anchorId="429C7D23" wp14:editId="34BC04A2">
            <wp:extent cx="6086475" cy="2416810"/>
            <wp:effectExtent l="0" t="0" r="9525" b="2540"/>
            <wp:docPr id="3330473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6B52" w14:textId="77777777" w:rsidR="00343198" w:rsidRDefault="00343198" w:rsidP="00343198">
      <w:pPr>
        <w:pStyle w:val="Obinitekst"/>
      </w:pPr>
    </w:p>
    <w:p w14:paraId="66D4E15C" w14:textId="77777777" w:rsidR="00343198" w:rsidRDefault="00343198" w:rsidP="00343198">
      <w:pPr>
        <w:pStyle w:val="Obinitekst"/>
      </w:pPr>
    </w:p>
    <w:p w14:paraId="0FD66596" w14:textId="77777777" w:rsidR="00343198" w:rsidRDefault="00343198" w:rsidP="00343198">
      <w:pPr>
        <w:pStyle w:val="Obinitekst"/>
      </w:pPr>
    </w:p>
    <w:p w14:paraId="2F03D2D5" w14:textId="77777777" w:rsidR="00343198" w:rsidRDefault="00343198" w:rsidP="00343198">
      <w:pPr>
        <w:pStyle w:val="Obinitekst"/>
      </w:pPr>
      <w:r>
        <w:t>Također molim da produžite rok za predaju ponude barem 3 dana nakon vašeg odgovora</w:t>
      </w:r>
    </w:p>
    <w:p w14:paraId="40BBF6B7" w14:textId="77777777" w:rsidR="00343198" w:rsidRDefault="00343198" w:rsidP="00343198">
      <w:pPr>
        <w:pStyle w:val="Obinitekst"/>
      </w:pPr>
    </w:p>
    <w:p w14:paraId="05F4B34F" w14:textId="77777777" w:rsidR="00343198" w:rsidRDefault="00343198" w:rsidP="00343198">
      <w:pPr>
        <w:pStyle w:val="Obinitekst"/>
      </w:pPr>
      <w:r>
        <w:t>Unaprijed zahvaljujemo</w:t>
      </w:r>
    </w:p>
    <w:p w14:paraId="178F9599" w14:textId="77777777" w:rsidR="00343198" w:rsidRDefault="00343198" w:rsidP="00343198">
      <w:pPr>
        <w:pStyle w:val="Obinitekst"/>
      </w:pPr>
    </w:p>
    <w:p w14:paraId="7A6AD563" w14:textId="77777777" w:rsidR="00343198" w:rsidRPr="00A02A7E" w:rsidRDefault="00343198" w:rsidP="00343198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02A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Naručitelj daje odgovor na upit za pojašnjenjem kako slijedi:</w:t>
      </w:r>
    </w:p>
    <w:p w14:paraId="7C13B570" w14:textId="3870E422" w:rsidR="00343198" w:rsidRPr="002F199A" w:rsidRDefault="00343198" w:rsidP="0034319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59585975"/>
      <w:bookmarkStart w:id="1" w:name="_Hlk159583429"/>
      <w:r w:rsidRPr="002F199A">
        <w:rPr>
          <w:rFonts w:asciiTheme="minorHAnsi" w:hAnsiTheme="minorHAnsi" w:cstheme="minorHAnsi"/>
          <w:i/>
          <w:iCs/>
          <w:sz w:val="22"/>
          <w:szCs w:val="22"/>
        </w:rPr>
        <w:t xml:space="preserve">Stavka 19 – Litijeva mast – </w:t>
      </w:r>
      <w:r w:rsidRPr="002F199A">
        <w:rPr>
          <w:i/>
          <w:iCs/>
          <w:color w:val="000000"/>
          <w:sz w:val="22"/>
          <w:szCs w:val="22"/>
        </w:rPr>
        <w:t>DIN 51502/51825 K1K-30-185, K2K-30-190, K3K-30-195</w:t>
      </w:r>
      <w:r w:rsidRPr="002F199A">
        <w:rPr>
          <w:color w:val="000000"/>
          <w:sz w:val="22"/>
          <w:szCs w:val="22"/>
        </w:rPr>
        <w:t xml:space="preserve"> – </w:t>
      </w:r>
      <w:r w:rsidR="002F199A" w:rsidRPr="002F199A">
        <w:rPr>
          <w:color w:val="000000"/>
          <w:sz w:val="22"/>
          <w:szCs w:val="22"/>
        </w:rPr>
        <w:t>Naručitelju za njegove potrebe odgovara svaka od traženih gradacija</w:t>
      </w:r>
    </w:p>
    <w:p w14:paraId="2E34C7A9" w14:textId="77777777" w:rsidR="002F199A" w:rsidRPr="002F199A" w:rsidRDefault="002F199A" w:rsidP="002F199A">
      <w:pPr>
        <w:pStyle w:val="Odlomakpopisa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249249" w14:textId="77777777" w:rsidR="00343198" w:rsidRPr="00EC1137" w:rsidRDefault="00343198" w:rsidP="0034319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A6AF1">
        <w:rPr>
          <w:i/>
          <w:iCs/>
          <w:color w:val="000000"/>
          <w:sz w:val="22"/>
          <w:szCs w:val="22"/>
        </w:rPr>
        <w:t>Stavka 20 – Mast za centralno podmazivanje – DIN 51502/51826 GP 000K -40 (primjena od -40 do 70 C)</w:t>
      </w:r>
      <w:r>
        <w:rPr>
          <w:color w:val="000000"/>
          <w:sz w:val="22"/>
          <w:szCs w:val="22"/>
        </w:rPr>
        <w:t xml:space="preserve"> – Ukoliko ponuđena roba zadovoljava specifikacije koje su navedene u troškovniku te ponuditelj može, na zahtjev naručitelja, dostaviti primjeren dokaz da ponuđena roba zadovoljava te specifikacije, tada ponuđena roba zadovoljava traženi zahtjev.</w:t>
      </w:r>
    </w:p>
    <w:bookmarkEnd w:id="0"/>
    <w:p w14:paraId="650CB317" w14:textId="77777777" w:rsidR="00343198" w:rsidRPr="00874F47" w:rsidRDefault="00343198" w:rsidP="003431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Kako je pojašnjenje </w:t>
      </w:r>
      <w:r w:rsidRPr="00874F47">
        <w:rPr>
          <w:rFonts w:asciiTheme="minorHAnsi" w:hAnsiTheme="minorHAnsi" w:cstheme="minorHAnsi"/>
          <w:sz w:val="22"/>
          <w:szCs w:val="22"/>
        </w:rPr>
        <w:t>Naručitelj</w:t>
      </w:r>
      <w:r>
        <w:rPr>
          <w:rFonts w:asciiTheme="minorHAnsi" w:hAnsiTheme="minorHAnsi" w:cstheme="minorHAnsi"/>
          <w:sz w:val="22"/>
          <w:szCs w:val="22"/>
        </w:rPr>
        <w:t>a zanemarivo za pripremu i dostavu ponude i nema izmjene Poziva na dostavu ponuda</w:t>
      </w:r>
      <w:r w:rsidRPr="00874F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Naručitelj neće produžiti roka za dostavu ponuda, stoga rok za dostavu ponuda ostaje 28.06.2024. do 10:00 sati.</w:t>
      </w:r>
    </w:p>
    <w:bookmarkEnd w:id="1"/>
    <w:p w14:paraId="333F5884" w14:textId="77777777" w:rsidR="00343198" w:rsidRDefault="00343198" w:rsidP="00343198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14:paraId="20338DA8" w14:textId="77777777" w:rsidR="00343198" w:rsidRDefault="00343198" w:rsidP="00343198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14:paraId="74CE275E" w14:textId="77777777" w:rsidR="00343198" w:rsidRDefault="00343198" w:rsidP="00343198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14:paraId="23C929FA" w14:textId="77777777" w:rsidR="00343198" w:rsidRPr="00840CF9" w:rsidRDefault="00343198" w:rsidP="00343198">
      <w:pPr>
        <w:pStyle w:val="Odlomakpopisa"/>
        <w:ind w:left="36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Stručno povjerenstvo za javnu nabavu</w:t>
      </w:r>
    </w:p>
    <w:p w14:paraId="592D8E22" w14:textId="77777777" w:rsidR="00566C45" w:rsidRDefault="00566C45"/>
    <w:sectPr w:rsidR="00566C45" w:rsidSect="0034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F743D"/>
    <w:multiLevelType w:val="hybridMultilevel"/>
    <w:tmpl w:val="C62C2D3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685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98"/>
    <w:rsid w:val="00097DE7"/>
    <w:rsid w:val="00140EFF"/>
    <w:rsid w:val="002F199A"/>
    <w:rsid w:val="00343198"/>
    <w:rsid w:val="005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1D9"/>
  <w15:chartTrackingRefBased/>
  <w15:docId w15:val="{F68FAB58-B694-458A-AA3B-389A2E7D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98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3198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semiHidden/>
    <w:unhideWhenUsed/>
    <w:rsid w:val="00343198"/>
    <w:pPr>
      <w:spacing w:before="0" w:beforeAutospacing="0" w:after="0" w:afterAutospacing="0"/>
      <w:jc w:val="left"/>
    </w:pPr>
    <w:rPr>
      <w:rFonts w:eastAsiaTheme="minorHAnsi" w:cs="Calibri"/>
      <w:sz w:val="22"/>
      <w:szCs w:val="22"/>
      <w:lang w:eastAsia="en-US"/>
      <w14:ligatures w14:val="standardContextual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343198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AC6E8.A1839B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Gkp Čakom</dc:creator>
  <cp:keywords/>
  <dc:description/>
  <cp:lastModifiedBy>Gkp Čakom</cp:lastModifiedBy>
  <cp:revision>2</cp:revision>
  <dcterms:created xsi:type="dcterms:W3CDTF">2024-06-26T05:17:00Z</dcterms:created>
  <dcterms:modified xsi:type="dcterms:W3CDTF">2024-06-26T08:02:00Z</dcterms:modified>
</cp:coreProperties>
</file>