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71CE" w14:textId="77777777" w:rsidR="00707CD6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en-US" w:eastAsia="hr-HR"/>
        </w:rPr>
        <w:drawing>
          <wp:inline distT="0" distB="0" distL="0" distR="0" wp14:anchorId="77F7AC24" wp14:editId="7393D058">
            <wp:extent cx="1876425" cy="1447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7CED0" w14:textId="77777777"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>GKP ČAKOM d.o.o.</w:t>
      </w:r>
    </w:p>
    <w:p w14:paraId="50A5FFD1" w14:textId="77777777"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proofErr w:type="spellStart"/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>Mihovljanska</w:t>
      </w:r>
      <w:proofErr w:type="spellEnd"/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 xml:space="preserve"> 10 </w:t>
      </w:r>
    </w:p>
    <w:p w14:paraId="0B53D151" w14:textId="77777777"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>Mihovljan</w:t>
      </w:r>
    </w:p>
    <w:p w14:paraId="2991C27B" w14:textId="77777777"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 xml:space="preserve">40 000 Čakovec </w:t>
      </w:r>
    </w:p>
    <w:p w14:paraId="57DEA90C" w14:textId="77777777" w:rsidR="00707CD6" w:rsidRDefault="00707CD6" w:rsidP="00707CD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14:paraId="14080C53" w14:textId="77777777"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14:paraId="13CD9343" w14:textId="77777777"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14:paraId="50973347" w14:textId="77777777" w:rsidR="00707CD6" w:rsidRPr="00E830CE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14:paraId="5396FEA3" w14:textId="77777777"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hr-HR"/>
        </w:rPr>
      </w:pPr>
      <w:r>
        <w:rPr>
          <w:rFonts w:ascii="Calibri" w:eastAsia="Times New Roman" w:hAnsi="Calibri" w:cs="Times New Roman"/>
          <w:b/>
          <w:sz w:val="40"/>
          <w:szCs w:val="40"/>
          <w:lang w:eastAsia="hr-HR"/>
        </w:rPr>
        <w:t>CJENIK KOMUNALNIH USLUGA</w:t>
      </w:r>
    </w:p>
    <w:p w14:paraId="62B396DE" w14:textId="77777777"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hr-HR"/>
        </w:rPr>
      </w:pPr>
      <w:r>
        <w:rPr>
          <w:rFonts w:ascii="Calibri" w:eastAsia="Times New Roman" w:hAnsi="Calibri" w:cs="Times New Roman"/>
          <w:b/>
          <w:sz w:val="40"/>
          <w:szCs w:val="40"/>
          <w:lang w:eastAsia="hr-HR"/>
        </w:rPr>
        <w:t>GKP ČAKOM d.o.o</w:t>
      </w:r>
    </w:p>
    <w:p w14:paraId="1EAFB2D2" w14:textId="77777777"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hr-HR"/>
        </w:rPr>
      </w:pPr>
    </w:p>
    <w:p w14:paraId="556BD28B" w14:textId="77777777" w:rsidR="00707CD6" w:rsidRPr="00E830CE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hr-HR"/>
        </w:rPr>
      </w:pPr>
    </w:p>
    <w:p w14:paraId="2478F770" w14:textId="77777777"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>JAVNA USLUGA SAKUPLJANJA</w:t>
      </w:r>
    </w:p>
    <w:p w14:paraId="4FB94E77" w14:textId="77777777"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KOMUNALNOG OTPADA</w:t>
      </w:r>
    </w:p>
    <w:p w14:paraId="13040FB6" w14:textId="73B1C72F" w:rsidR="00707CD6" w:rsidRPr="00E830CE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>ZA PODRUČJE GRADA ČAKOVCA</w:t>
      </w:r>
      <w:r w:rsidR="00EE13B8">
        <w:rPr>
          <w:rFonts w:ascii="Calibri" w:eastAsia="Times New Roman" w:hAnsi="Calibri" w:cs="Times New Roman"/>
          <w:b/>
          <w:sz w:val="36"/>
          <w:szCs w:val="36"/>
          <w:lang w:eastAsia="hr-HR"/>
        </w:rPr>
        <w:t>,</w:t>
      </w:r>
      <w:r w:rsidRPr="006961AE"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</w:t>
      </w: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>OPĆINE MALA SUBOTICA, OPĆINE NEDELIŠĆE, OPĆINE OREHOVICA, OPĆINE STRAHONINEC, OPĆINE ŠENKOVEC</w:t>
      </w:r>
      <w:r w:rsidR="00873D14">
        <w:rPr>
          <w:rFonts w:ascii="Calibri" w:eastAsia="Times New Roman" w:hAnsi="Calibri" w:cs="Times New Roman"/>
          <w:b/>
          <w:sz w:val="36"/>
          <w:szCs w:val="36"/>
          <w:lang w:eastAsia="hr-HR"/>
        </w:rPr>
        <w:t>,</w:t>
      </w: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OPĆINE ŠTRIGOVA</w:t>
      </w:r>
      <w:r w:rsidR="00873D14"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I OPĆINE GORNJI MIHALJEVEC</w:t>
      </w:r>
    </w:p>
    <w:p w14:paraId="1DDB82D9" w14:textId="77777777"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09378E7C" w14:textId="77777777" w:rsidR="00707CD6" w:rsidRDefault="00707CD6" w:rsidP="00707CD6"/>
    <w:p w14:paraId="3361E1BF" w14:textId="77777777" w:rsidR="00707CD6" w:rsidRDefault="00707CD6" w:rsidP="00707CD6"/>
    <w:p w14:paraId="4D1E26CA" w14:textId="77777777" w:rsidR="00707CD6" w:rsidRDefault="00707CD6" w:rsidP="00707CD6"/>
    <w:p w14:paraId="18C2FB63" w14:textId="77777777" w:rsidR="00707CD6" w:rsidRDefault="00707CD6" w:rsidP="00707CD6"/>
    <w:p w14:paraId="0B32BCF1" w14:textId="77777777" w:rsidR="00707CD6" w:rsidRDefault="00707CD6" w:rsidP="00707CD6"/>
    <w:p w14:paraId="348710F7" w14:textId="77777777" w:rsidR="00707CD6" w:rsidRDefault="00707CD6" w:rsidP="00707CD6"/>
    <w:p w14:paraId="3CA29C09" w14:textId="77777777" w:rsidR="00707CD6" w:rsidRDefault="00707CD6" w:rsidP="00707CD6"/>
    <w:p w14:paraId="4548E9F9" w14:textId="77777777" w:rsidR="00707CD6" w:rsidRDefault="00707CD6" w:rsidP="00707CD6"/>
    <w:p w14:paraId="1944D418" w14:textId="3153AF28" w:rsidR="00707CD6" w:rsidRDefault="00873D14" w:rsidP="00707CD6">
      <w:r>
        <w:t>lipanj</w:t>
      </w:r>
      <w:r w:rsidR="00707CD6">
        <w:t xml:space="preserve"> 2026.</w:t>
      </w:r>
    </w:p>
    <w:p w14:paraId="00896002" w14:textId="77777777" w:rsidR="00707CD6" w:rsidRDefault="00707CD6" w:rsidP="00707CD6"/>
    <w:p w14:paraId="3134E48D" w14:textId="77777777" w:rsidR="00D64EB8" w:rsidRDefault="00D64EB8" w:rsidP="00707CD6"/>
    <w:p w14:paraId="5530B510" w14:textId="77777777" w:rsidR="00D64EB8" w:rsidRDefault="00D64EB8" w:rsidP="00707CD6"/>
    <w:p w14:paraId="32DEFEB5" w14:textId="77777777" w:rsidR="00D64EB8" w:rsidRDefault="00D64EB8" w:rsidP="00707CD6"/>
    <w:tbl>
      <w:tblPr>
        <w:tblpPr w:leftFromText="180" w:rightFromText="180" w:vertAnchor="text" w:horzAnchor="margin" w:tblpY="118"/>
        <w:tblW w:w="516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0"/>
        <w:gridCol w:w="823"/>
        <w:gridCol w:w="2490"/>
        <w:gridCol w:w="1336"/>
        <w:gridCol w:w="1276"/>
        <w:gridCol w:w="1417"/>
        <w:gridCol w:w="1418"/>
      </w:tblGrid>
      <w:tr w:rsidR="00707CD6" w:rsidRPr="00707CD6" w14:paraId="78F60185" w14:textId="77777777" w:rsidTr="00707CD6">
        <w:trPr>
          <w:trHeight w:val="851"/>
        </w:trPr>
        <w:tc>
          <w:tcPr>
            <w:tcW w:w="9340" w:type="dxa"/>
            <w:gridSpan w:val="7"/>
            <w:shd w:val="clear" w:color="auto" w:fill="FFFFFF"/>
            <w:noWrap/>
            <w:vAlign w:val="center"/>
            <w:hideMark/>
          </w:tcPr>
          <w:p w14:paraId="79379959" w14:textId="77777777" w:rsidR="00873D14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Cjenik </w:t>
            </w:r>
            <w:bookmarkStart w:id="0" w:name="_Hlk529878283"/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javne usluge sakupljanja komunalnog otpada </w:t>
            </w:r>
            <w:bookmarkEnd w:id="0"/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za područje Grada Čakovca, Općine Mala Subotica, Općine Nedelišće, Općine Orehovica, Općine Strahoninec, Općine Šenkovec</w:t>
            </w:r>
            <w:r w:rsidR="00873D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,</w:t>
            </w:r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  <w:r w:rsidR="00873D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O</w:t>
            </w:r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pćine Štrigova </w:t>
            </w:r>
            <w:r w:rsidR="00873D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i </w:t>
            </w:r>
          </w:p>
          <w:p w14:paraId="2FDE29CA" w14:textId="6502EBD5" w:rsidR="00707CD6" w:rsidRPr="00707CD6" w:rsidRDefault="00873D14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Općine Gornji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Mihaljevec</w:t>
            </w:r>
            <w:proofErr w:type="spellEnd"/>
            <w:r w:rsidR="00707CD6"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– 13 % PDV</w:t>
            </w:r>
            <w:r w:rsidR="00707CD6" w:rsidRPr="00707CD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707CD6" w:rsidRPr="00707CD6" w14:paraId="342CF18D" w14:textId="77777777" w:rsidTr="00707CD6">
        <w:trPr>
          <w:cantSplit/>
          <w:trHeight w:val="851"/>
        </w:trPr>
        <w:tc>
          <w:tcPr>
            <w:tcW w:w="580" w:type="dxa"/>
            <w:vMerge w:val="restart"/>
            <w:shd w:val="clear" w:color="auto" w:fill="FFFFFF"/>
            <w:noWrap/>
            <w:textDirection w:val="btLr"/>
            <w:hideMark/>
          </w:tcPr>
          <w:p w14:paraId="10A5550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bookmarkStart w:id="1" w:name="_Hlk84924141"/>
            <w:proofErr w:type="spellStart"/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Redni</w:t>
            </w:r>
            <w:proofErr w:type="spellEnd"/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broj</w:t>
            </w:r>
            <w:proofErr w:type="spellEnd"/>
          </w:p>
        </w:tc>
        <w:tc>
          <w:tcPr>
            <w:tcW w:w="3313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31BC0EB7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Opis/vrsta usluge</w:t>
            </w:r>
          </w:p>
        </w:tc>
        <w:tc>
          <w:tcPr>
            <w:tcW w:w="2612" w:type="dxa"/>
            <w:gridSpan w:val="2"/>
            <w:shd w:val="clear" w:color="auto" w:fill="FFFFFF"/>
            <w:vAlign w:val="center"/>
            <w:hideMark/>
          </w:tcPr>
          <w:p w14:paraId="168D512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Cijena obavezne minimalne                    javne usluge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  <w:hideMark/>
          </w:tcPr>
          <w:p w14:paraId="466F3AB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 xml:space="preserve">Cijena za količinu predanog miješanog komunalnog otpada </w:t>
            </w:r>
          </w:p>
        </w:tc>
      </w:tr>
      <w:tr w:rsidR="00707CD6" w:rsidRPr="00707CD6" w14:paraId="299FCFF9" w14:textId="77777777" w:rsidTr="00707CD6">
        <w:trPr>
          <w:trHeight w:val="851"/>
        </w:trPr>
        <w:tc>
          <w:tcPr>
            <w:tcW w:w="580" w:type="dxa"/>
            <w:vMerge/>
            <w:shd w:val="clear" w:color="auto" w:fill="FFFFFF"/>
            <w:hideMark/>
          </w:tcPr>
          <w:p w14:paraId="3B3B6AF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de-DE" w:eastAsia="en-GB"/>
              </w:rPr>
            </w:pPr>
          </w:p>
        </w:tc>
        <w:tc>
          <w:tcPr>
            <w:tcW w:w="3313" w:type="dxa"/>
            <w:gridSpan w:val="2"/>
            <w:vMerge/>
            <w:shd w:val="clear" w:color="auto" w:fill="FFFFFF"/>
            <w:vAlign w:val="center"/>
            <w:hideMark/>
          </w:tcPr>
          <w:p w14:paraId="718451A9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de-DE" w:eastAsia="en-GB"/>
              </w:rPr>
            </w:pPr>
          </w:p>
        </w:tc>
        <w:tc>
          <w:tcPr>
            <w:tcW w:w="1336" w:type="dxa"/>
            <w:shd w:val="clear" w:color="auto" w:fill="FFFFFF"/>
            <w:vAlign w:val="center"/>
            <w:hideMark/>
          </w:tcPr>
          <w:p w14:paraId="7C3DB3D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bez PDV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6629D55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s PDV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DE9488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bez PDV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29908DE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s PDV</w:t>
            </w:r>
          </w:p>
        </w:tc>
      </w:tr>
      <w:tr w:rsidR="00707CD6" w:rsidRPr="00707CD6" w14:paraId="6A70EFDA" w14:textId="77777777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14:paraId="72FA5820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1.</w:t>
            </w:r>
          </w:p>
        </w:tc>
        <w:tc>
          <w:tcPr>
            <w:tcW w:w="823" w:type="dxa"/>
            <w:vMerge w:val="restart"/>
            <w:shd w:val="clear" w:color="auto" w:fill="FFFFFF"/>
            <w:textDirection w:val="btLr"/>
            <w:vAlign w:val="center"/>
            <w:hideMark/>
          </w:tcPr>
          <w:p w14:paraId="0913A73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Korisnik  kućanstvo</w:t>
            </w: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14:paraId="52025F2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Redovni korisnik                           120 l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4009AFF7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12,19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EB06B2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13,77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10C6C0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2,67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498F16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3,02</w:t>
            </w:r>
          </w:p>
        </w:tc>
      </w:tr>
      <w:tr w:rsidR="00707CD6" w:rsidRPr="00707CD6" w14:paraId="3B506E10" w14:textId="77777777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14:paraId="09AE6154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2.</w:t>
            </w:r>
          </w:p>
        </w:tc>
        <w:tc>
          <w:tcPr>
            <w:tcW w:w="823" w:type="dxa"/>
            <w:vMerge/>
            <w:shd w:val="clear" w:color="auto" w:fill="FFFFFF"/>
            <w:vAlign w:val="center"/>
            <w:hideMark/>
          </w:tcPr>
          <w:p w14:paraId="01D892E9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14:paraId="6C889B6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Povlašteni korisnik                      80 l 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4FBDD4E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8,12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9E35E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9,18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085D1E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1,78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8D26A99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2,01</w:t>
            </w:r>
          </w:p>
        </w:tc>
      </w:tr>
      <w:tr w:rsidR="00707CD6" w:rsidRPr="00707CD6" w14:paraId="1D7B047D" w14:textId="77777777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14:paraId="179B26AB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3.</w:t>
            </w:r>
          </w:p>
        </w:tc>
        <w:tc>
          <w:tcPr>
            <w:tcW w:w="823" w:type="dxa"/>
            <w:vMerge/>
            <w:shd w:val="clear" w:color="auto" w:fill="FFFFFF"/>
            <w:vAlign w:val="center"/>
            <w:hideMark/>
          </w:tcPr>
          <w:p w14:paraId="36273335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14:paraId="18E43DD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Povremeni korisnik                       bez posude    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0726175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B590B3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6,89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210FF5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611FD6A9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n-GB"/>
              </w:rPr>
              <w:t>X</w:t>
            </w:r>
          </w:p>
        </w:tc>
      </w:tr>
      <w:tr w:rsidR="00707CD6" w:rsidRPr="00707CD6" w14:paraId="65BB3186" w14:textId="77777777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14:paraId="1367F9E4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4.</w:t>
            </w:r>
          </w:p>
        </w:tc>
        <w:tc>
          <w:tcPr>
            <w:tcW w:w="823" w:type="dxa"/>
            <w:vMerge w:val="restart"/>
            <w:shd w:val="clear" w:color="auto" w:fill="FFFFFF"/>
            <w:noWrap/>
            <w:textDirection w:val="btLr"/>
            <w:vAlign w:val="center"/>
            <w:hideMark/>
          </w:tcPr>
          <w:p w14:paraId="16EA687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Korisnik koji nije  kućanstvo</w:t>
            </w: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14:paraId="39B5448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Redovni korisnik</w:t>
            </w:r>
          </w:p>
          <w:p w14:paraId="7A13304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120 l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4D30254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20,35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13F19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23,00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727CF9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3,24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D530A34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3,66</w:t>
            </w:r>
          </w:p>
        </w:tc>
      </w:tr>
      <w:tr w:rsidR="00707CD6" w:rsidRPr="00707CD6" w14:paraId="6A431E59" w14:textId="77777777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14:paraId="5967CA34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5.</w:t>
            </w:r>
          </w:p>
        </w:tc>
        <w:tc>
          <w:tcPr>
            <w:tcW w:w="823" w:type="dxa"/>
            <w:vMerge/>
            <w:shd w:val="clear" w:color="auto" w:fill="FFFFFF"/>
            <w:vAlign w:val="center"/>
            <w:hideMark/>
          </w:tcPr>
          <w:p w14:paraId="7DC515A3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14:paraId="0CDC0BD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Redovni korisnik</w:t>
            </w:r>
          </w:p>
          <w:p w14:paraId="70C0350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de-DE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 l (2 x 120 l)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18BEAD7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40,71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611DEA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46,00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698D6B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071D69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7,32</w:t>
            </w:r>
          </w:p>
        </w:tc>
      </w:tr>
      <w:tr w:rsidR="00707CD6" w:rsidRPr="00707CD6" w14:paraId="00A63BBC" w14:textId="77777777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14:paraId="2BF029F4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6.</w:t>
            </w:r>
          </w:p>
        </w:tc>
        <w:tc>
          <w:tcPr>
            <w:tcW w:w="823" w:type="dxa"/>
            <w:vMerge/>
            <w:shd w:val="clear" w:color="auto" w:fill="FFFFFF"/>
            <w:vAlign w:val="center"/>
            <w:hideMark/>
          </w:tcPr>
          <w:p w14:paraId="37864584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14:paraId="3525A48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Redovni korisnik 360 l </w:t>
            </w:r>
          </w:p>
          <w:p w14:paraId="0026BFF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de-DE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(3 x 120 l)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69A0360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61,06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245CB0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69,00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A8B29B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9,72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7CBCDE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10,98</w:t>
            </w:r>
          </w:p>
        </w:tc>
      </w:tr>
      <w:bookmarkEnd w:id="1"/>
    </w:tbl>
    <w:p w14:paraId="044E4C9B" w14:textId="77777777" w:rsidR="00707CD6" w:rsidRDefault="00707CD6" w:rsidP="00707CD6"/>
    <w:p w14:paraId="4ADD775A" w14:textId="77777777" w:rsidR="00707CD6" w:rsidRDefault="00707CD6" w:rsidP="00707CD6"/>
    <w:p w14:paraId="2D38A101" w14:textId="77777777" w:rsidR="00707CD6" w:rsidRDefault="00707CD6" w:rsidP="00707CD6">
      <w:pPr>
        <w:sectPr w:rsidR="00707C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41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682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707CD6" w:rsidRPr="00707CD6" w14:paraId="49D0E034" w14:textId="77777777" w:rsidTr="004608D6">
        <w:tc>
          <w:tcPr>
            <w:tcW w:w="14498" w:type="dxa"/>
            <w:gridSpan w:val="11"/>
            <w:shd w:val="clear" w:color="auto" w:fill="FFFFFF"/>
          </w:tcPr>
          <w:p w14:paraId="70856DC4" w14:textId="50741274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  <w:lastRenderedPageBreak/>
              <w:t>Cjenik javne usluge sakupljanja komunalnog otpada za područje Grada Čakovca, Općine Mala Subotica, Općine Nedelišće, Općine Orehovica, Općine Strahoninec,  Općine Šenkovec</w:t>
            </w:r>
            <w:r w:rsidR="00873D14"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  <w:t>,</w:t>
            </w:r>
            <w:r w:rsidRPr="00707CD6"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  <w:t xml:space="preserve"> Općine Štrigova</w:t>
            </w:r>
            <w:r w:rsidR="00873D14"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  <w:t xml:space="preserve"> i Općine Gornji </w:t>
            </w:r>
            <w:proofErr w:type="spellStart"/>
            <w:r w:rsidR="00873D14"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  <w:t>Mihaljevec</w:t>
            </w:r>
            <w:proofErr w:type="spellEnd"/>
            <w:r w:rsidR="00873D14"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  <w:t xml:space="preserve"> </w:t>
            </w:r>
            <w:r w:rsidRPr="00707CD6"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  <w:t>– 13 % PDV</w:t>
            </w:r>
          </w:p>
        </w:tc>
      </w:tr>
      <w:tr w:rsidR="00707CD6" w:rsidRPr="00707CD6" w14:paraId="1BF6F72A" w14:textId="77777777" w:rsidTr="00873D14">
        <w:trPr>
          <w:trHeight w:val="737"/>
        </w:trPr>
        <w:tc>
          <w:tcPr>
            <w:tcW w:w="534" w:type="dxa"/>
            <w:vMerge w:val="restart"/>
            <w:shd w:val="clear" w:color="auto" w:fill="FFFFFF"/>
            <w:textDirection w:val="btLr"/>
          </w:tcPr>
          <w:p w14:paraId="6D360939" w14:textId="77777777"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Redni broj</w:t>
            </w:r>
          </w:p>
        </w:tc>
        <w:tc>
          <w:tcPr>
            <w:tcW w:w="3532" w:type="dxa"/>
            <w:gridSpan w:val="2"/>
            <w:vMerge w:val="restart"/>
            <w:shd w:val="clear" w:color="auto" w:fill="FFFFFF"/>
            <w:vAlign w:val="center"/>
          </w:tcPr>
          <w:p w14:paraId="4D0CC3D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Opis/vrsta usluge</w:t>
            </w:r>
          </w:p>
        </w:tc>
        <w:tc>
          <w:tcPr>
            <w:tcW w:w="10432" w:type="dxa"/>
            <w:gridSpan w:val="8"/>
            <w:shd w:val="clear" w:color="auto" w:fill="FFFFFF"/>
            <w:vAlign w:val="center"/>
          </w:tcPr>
          <w:p w14:paraId="7DC22449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Cijena obavezne minimalne javne usluge + cijena za količinu predanog MKO</w:t>
            </w:r>
          </w:p>
        </w:tc>
      </w:tr>
      <w:tr w:rsidR="00707CD6" w:rsidRPr="00707CD6" w14:paraId="5DCE4552" w14:textId="77777777" w:rsidTr="00873D14">
        <w:trPr>
          <w:trHeight w:val="737"/>
        </w:trPr>
        <w:tc>
          <w:tcPr>
            <w:tcW w:w="534" w:type="dxa"/>
            <w:vMerge/>
            <w:shd w:val="clear" w:color="auto" w:fill="FFFFFF"/>
          </w:tcPr>
          <w:p w14:paraId="6C74B66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532" w:type="dxa"/>
            <w:gridSpan w:val="2"/>
            <w:vMerge/>
            <w:shd w:val="clear" w:color="auto" w:fill="FFFFFF"/>
          </w:tcPr>
          <w:p w14:paraId="5487B8A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14:paraId="75C3FA7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0 pražnjenja / mjesec</w:t>
            </w: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14:paraId="7A6BB317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1 pražnjenje / mjesec</w:t>
            </w: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14:paraId="10C264E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2 pražnjenja / mjesec</w:t>
            </w: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14:paraId="0CA4D86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3 pražnjenja</w:t>
            </w:r>
          </w:p>
          <w:p w14:paraId="2B0E473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/ mjesec</w:t>
            </w:r>
          </w:p>
        </w:tc>
      </w:tr>
      <w:tr w:rsidR="00707CD6" w:rsidRPr="00707CD6" w14:paraId="5ADEA82A" w14:textId="77777777" w:rsidTr="00873D14">
        <w:trPr>
          <w:trHeight w:val="737"/>
        </w:trPr>
        <w:tc>
          <w:tcPr>
            <w:tcW w:w="534" w:type="dxa"/>
            <w:vMerge/>
            <w:shd w:val="clear" w:color="auto" w:fill="FFFFFF"/>
          </w:tcPr>
          <w:p w14:paraId="4D4633C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532" w:type="dxa"/>
            <w:gridSpan w:val="2"/>
            <w:vMerge/>
            <w:shd w:val="clear" w:color="auto" w:fill="FFFFFF"/>
          </w:tcPr>
          <w:p w14:paraId="193E379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02E72F7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Bez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15988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S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88CC1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Bez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0A212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S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A7127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Bez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7B25C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S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6561F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Bez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6D1C2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S PDV</w:t>
            </w:r>
          </w:p>
        </w:tc>
      </w:tr>
      <w:tr w:rsidR="00707CD6" w:rsidRPr="00707CD6" w14:paraId="01BF102C" w14:textId="77777777" w:rsidTr="00873D14">
        <w:trPr>
          <w:trHeight w:val="737"/>
        </w:trPr>
        <w:tc>
          <w:tcPr>
            <w:tcW w:w="534" w:type="dxa"/>
            <w:shd w:val="clear" w:color="auto" w:fill="FFFFFF"/>
          </w:tcPr>
          <w:p w14:paraId="2AE6277B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850" w:type="dxa"/>
            <w:vMerge w:val="restart"/>
            <w:shd w:val="clear" w:color="auto" w:fill="FFFFFF"/>
            <w:textDirection w:val="btLr"/>
          </w:tcPr>
          <w:p w14:paraId="5A855374" w14:textId="77777777"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Korisnik  kućanstvo</w:t>
            </w:r>
          </w:p>
        </w:tc>
        <w:tc>
          <w:tcPr>
            <w:tcW w:w="2682" w:type="dxa"/>
            <w:shd w:val="clear" w:color="auto" w:fill="FFFFFF"/>
            <w:vAlign w:val="center"/>
          </w:tcPr>
          <w:p w14:paraId="47DF64B4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Redovni korisnik                           120 l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2725E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12,19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E5166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13,77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9A772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14,86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DA741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16,79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A4EE39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17,53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53E65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19,81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B74A3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20,20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A771A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22,83</w:t>
            </w:r>
          </w:p>
        </w:tc>
      </w:tr>
      <w:tr w:rsidR="00707CD6" w:rsidRPr="00707CD6" w14:paraId="7362F719" w14:textId="77777777" w:rsidTr="00873D14">
        <w:trPr>
          <w:trHeight w:val="737"/>
        </w:trPr>
        <w:tc>
          <w:tcPr>
            <w:tcW w:w="534" w:type="dxa"/>
            <w:shd w:val="clear" w:color="auto" w:fill="FFFFFF"/>
          </w:tcPr>
          <w:p w14:paraId="19DC23EE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850" w:type="dxa"/>
            <w:vMerge/>
            <w:shd w:val="clear" w:color="auto" w:fill="FFFFFF"/>
            <w:textDirection w:val="btLr"/>
          </w:tcPr>
          <w:p w14:paraId="2D5B20EE" w14:textId="77777777"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14:paraId="1C0B0F2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 xml:space="preserve">Povlašteni korisnik                      80 l 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51D41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8,12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43412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9,18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27BFF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9,90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FD8E6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11,19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4BD2B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11,68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DF882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13,20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77198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13,46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1C512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15,21</w:t>
            </w:r>
          </w:p>
        </w:tc>
      </w:tr>
      <w:tr w:rsidR="00707CD6" w:rsidRPr="00707CD6" w14:paraId="7AF79844" w14:textId="77777777" w:rsidTr="00873D14">
        <w:trPr>
          <w:trHeight w:val="737"/>
        </w:trPr>
        <w:tc>
          <w:tcPr>
            <w:tcW w:w="534" w:type="dxa"/>
            <w:shd w:val="clear" w:color="auto" w:fill="FFFFFF"/>
          </w:tcPr>
          <w:p w14:paraId="36AE6C6C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850" w:type="dxa"/>
            <w:vMerge/>
            <w:shd w:val="clear" w:color="auto" w:fill="FFFFFF"/>
            <w:textDirection w:val="btLr"/>
          </w:tcPr>
          <w:p w14:paraId="5C824C44" w14:textId="77777777"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14:paraId="0DB4AF2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Povremeni korisnik                       bez posude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B0854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6,10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F6806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6,89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AA1BA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F2F2B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5525C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9802F9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B6F65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15CA1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</w:tr>
      <w:tr w:rsidR="00707CD6" w:rsidRPr="00707CD6" w14:paraId="047E7B2B" w14:textId="77777777" w:rsidTr="00873D14">
        <w:trPr>
          <w:trHeight w:val="737"/>
        </w:trPr>
        <w:tc>
          <w:tcPr>
            <w:tcW w:w="534" w:type="dxa"/>
            <w:shd w:val="clear" w:color="auto" w:fill="FFFFFF"/>
          </w:tcPr>
          <w:p w14:paraId="079971D3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850" w:type="dxa"/>
            <w:vMerge w:val="restart"/>
            <w:shd w:val="clear" w:color="auto" w:fill="FFFFFF"/>
            <w:textDirection w:val="btLr"/>
          </w:tcPr>
          <w:p w14:paraId="24B06EB7" w14:textId="77777777"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Korisnik koji nije</w:t>
            </w:r>
          </w:p>
          <w:p w14:paraId="1F942BC3" w14:textId="77777777"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kućanstvo</w:t>
            </w:r>
          </w:p>
        </w:tc>
        <w:tc>
          <w:tcPr>
            <w:tcW w:w="2682" w:type="dxa"/>
            <w:shd w:val="clear" w:color="auto" w:fill="FFFFFF"/>
            <w:vAlign w:val="center"/>
          </w:tcPr>
          <w:p w14:paraId="125FA40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 xml:space="preserve">Redovni korisnik </w:t>
            </w:r>
          </w:p>
          <w:p w14:paraId="7A25096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120 l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E73C6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20,35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049F2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23,00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5B228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23,59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48F3E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26,66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C0E039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26,83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66AA3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30,32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9E0DE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30,07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890B2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33,98</w:t>
            </w:r>
          </w:p>
        </w:tc>
      </w:tr>
      <w:tr w:rsidR="00707CD6" w:rsidRPr="00707CD6" w14:paraId="3B16DD5B" w14:textId="77777777" w:rsidTr="00873D14">
        <w:trPr>
          <w:trHeight w:val="737"/>
        </w:trPr>
        <w:tc>
          <w:tcPr>
            <w:tcW w:w="534" w:type="dxa"/>
            <w:shd w:val="clear" w:color="auto" w:fill="FFFFFF"/>
          </w:tcPr>
          <w:p w14:paraId="0347CE7B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5.</w:t>
            </w:r>
          </w:p>
        </w:tc>
        <w:tc>
          <w:tcPr>
            <w:tcW w:w="850" w:type="dxa"/>
            <w:vMerge/>
            <w:shd w:val="clear" w:color="auto" w:fill="FFFFFF"/>
          </w:tcPr>
          <w:p w14:paraId="74C8FE73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14:paraId="5DD683B4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 xml:space="preserve">Redovni korisnik </w:t>
            </w:r>
          </w:p>
          <w:p w14:paraId="09877FF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240 l (2 x 120 l)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44C59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40,71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5D787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46,00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E4418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47,19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B3BEE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53,32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AE6C7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53,66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8504C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60,64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15FCF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60,14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95ACE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67,96</w:t>
            </w:r>
          </w:p>
        </w:tc>
      </w:tr>
      <w:tr w:rsidR="00707CD6" w:rsidRPr="00707CD6" w14:paraId="2C669784" w14:textId="77777777" w:rsidTr="00873D14">
        <w:trPr>
          <w:trHeight w:val="737"/>
        </w:trPr>
        <w:tc>
          <w:tcPr>
            <w:tcW w:w="534" w:type="dxa"/>
            <w:shd w:val="clear" w:color="auto" w:fill="FFFFFF"/>
          </w:tcPr>
          <w:p w14:paraId="7736B1D0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6.</w:t>
            </w:r>
          </w:p>
        </w:tc>
        <w:tc>
          <w:tcPr>
            <w:tcW w:w="850" w:type="dxa"/>
            <w:vMerge/>
            <w:shd w:val="clear" w:color="auto" w:fill="FFFFFF"/>
          </w:tcPr>
          <w:p w14:paraId="08507CE4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14:paraId="12D3E1E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Redovni korisnik 360 l (3 x 120 l)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8E927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61,06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96C65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69,00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44A86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70,78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FDC10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79,98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E3E1B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80,50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56389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90,96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C4D06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90,21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7C661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101,94</w:t>
            </w:r>
          </w:p>
        </w:tc>
      </w:tr>
    </w:tbl>
    <w:p w14:paraId="76CF7E23" w14:textId="77777777" w:rsidR="00707CD6" w:rsidRDefault="00707CD6" w:rsidP="00707CD6"/>
    <w:p w14:paraId="11270718" w14:textId="77777777" w:rsidR="00707CD6" w:rsidRDefault="00707CD6" w:rsidP="00707CD6">
      <w:pPr>
        <w:sectPr w:rsidR="00707CD6" w:rsidSect="00707CD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280"/>
        <w:tblW w:w="9602" w:type="dxa"/>
        <w:tblLayout w:type="fixed"/>
        <w:tblLook w:val="04A0" w:firstRow="1" w:lastRow="0" w:firstColumn="1" w:lastColumn="0" w:noHBand="0" w:noVBand="1"/>
      </w:tblPr>
      <w:tblGrid>
        <w:gridCol w:w="571"/>
        <w:gridCol w:w="5628"/>
        <w:gridCol w:w="1134"/>
        <w:gridCol w:w="1136"/>
        <w:gridCol w:w="1133"/>
      </w:tblGrid>
      <w:tr w:rsidR="00707CD6" w:rsidRPr="009819D2" w14:paraId="5C67E737" w14:textId="77777777" w:rsidTr="00793C32">
        <w:trPr>
          <w:trHeight w:val="545"/>
        </w:trPr>
        <w:tc>
          <w:tcPr>
            <w:tcW w:w="960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2147D94B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lastRenderedPageBreak/>
              <w:t>Spremnici - vreće za otpad za kategoriju kućanstvo – 25 % PDV</w:t>
            </w:r>
          </w:p>
        </w:tc>
      </w:tr>
      <w:tr w:rsidR="00707CD6" w:rsidRPr="009819D2" w14:paraId="65EEB074" w14:textId="77777777" w:rsidTr="00793C32">
        <w:trPr>
          <w:cantSplit/>
          <w:trHeight w:val="684"/>
        </w:trPr>
        <w:tc>
          <w:tcPr>
            <w:tcW w:w="57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hideMark/>
          </w:tcPr>
          <w:p w14:paraId="191E0213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Redni broj</w:t>
            </w:r>
          </w:p>
        </w:tc>
        <w:tc>
          <w:tcPr>
            <w:tcW w:w="5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24541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Vrsta/opis vreće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67AADA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zapre-mina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501237AC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Iznos u </w:t>
            </w:r>
            <w:proofErr w:type="spellStart"/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eur</w:t>
            </w:r>
            <w:proofErr w:type="spellEnd"/>
          </w:p>
        </w:tc>
      </w:tr>
      <w:tr w:rsidR="00707CD6" w:rsidRPr="009819D2" w14:paraId="3AA717F7" w14:textId="77777777" w:rsidTr="00793C32">
        <w:trPr>
          <w:cantSplit/>
          <w:trHeight w:val="427"/>
        </w:trPr>
        <w:tc>
          <w:tcPr>
            <w:tcW w:w="5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2C5C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6D37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87567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litara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CC08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bez </w:t>
            </w:r>
          </w:p>
          <w:p w14:paraId="5B627F7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PDV-a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6CC0C734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 PDV-om</w:t>
            </w:r>
          </w:p>
        </w:tc>
      </w:tr>
      <w:tr w:rsidR="00707CD6" w:rsidRPr="009819D2" w14:paraId="35DCDE58" w14:textId="77777777" w:rsidTr="00793C32">
        <w:trPr>
          <w:trHeight w:val="590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4529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F4FB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3F24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0897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10,00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C9471C2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12,50</w:t>
            </w:r>
          </w:p>
        </w:tc>
      </w:tr>
      <w:tr w:rsidR="009819D2" w:rsidRPr="009819D2" w14:paraId="7A2C49C0" w14:textId="77777777" w:rsidTr="00793C32">
        <w:trPr>
          <w:trHeight w:val="590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A98A7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31D5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</w:t>
            </w: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9943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F73DD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68C9491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1,25</w:t>
            </w:r>
          </w:p>
        </w:tc>
      </w:tr>
      <w:tr w:rsidR="00707CD6" w:rsidRPr="009819D2" w14:paraId="1E52C5F3" w14:textId="77777777" w:rsidTr="00793C32">
        <w:trPr>
          <w:trHeight w:val="414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4B1B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0421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E1A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5CAA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20,00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3BDAAEC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25,00</w:t>
            </w:r>
          </w:p>
        </w:tc>
      </w:tr>
      <w:tr w:rsidR="009819D2" w:rsidRPr="009819D2" w14:paraId="17406CED" w14:textId="77777777" w:rsidTr="00793C32">
        <w:trPr>
          <w:trHeight w:val="414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C72D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09A0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17C3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8F79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924E3B4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2,50</w:t>
            </w:r>
          </w:p>
        </w:tc>
      </w:tr>
      <w:tr w:rsidR="00707CD6" w:rsidRPr="009819D2" w14:paraId="6D654555" w14:textId="77777777" w:rsidTr="00793C32">
        <w:trPr>
          <w:trHeight w:val="548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6F61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A752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A86A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CA1D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30,00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B2B20D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37,50</w:t>
            </w:r>
          </w:p>
        </w:tc>
      </w:tr>
      <w:tr w:rsidR="009819D2" w:rsidRPr="009819D2" w14:paraId="4A404E33" w14:textId="77777777" w:rsidTr="00793C32">
        <w:trPr>
          <w:trHeight w:val="548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1B8F3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3.a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31D8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1711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BBAB8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3,00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21712FE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3,75</w:t>
            </w:r>
          </w:p>
        </w:tc>
      </w:tr>
      <w:tr w:rsidR="00707CD6" w:rsidRPr="009819D2" w14:paraId="53ABD118" w14:textId="77777777" w:rsidTr="00793C32">
        <w:trPr>
          <w:trHeight w:val="428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CFA7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EAF8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odvojeno prikupljanje otpada (papir, plastika, metali, višeslojna ambalaža – tetrapak)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19DD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112C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3698F51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10,00</w:t>
            </w:r>
          </w:p>
        </w:tc>
      </w:tr>
      <w:tr w:rsidR="009819D2" w:rsidRPr="009819D2" w14:paraId="7485C7E7" w14:textId="77777777" w:rsidTr="00793C32">
        <w:trPr>
          <w:trHeight w:val="428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682E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53BF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</w:t>
            </w: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reća za odvojeno prikupljanje otpada (papir, plastika, metali, višeslojna ambalaža – tetrapak)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B895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0E42C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5BE6718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1,00</w:t>
            </w:r>
          </w:p>
        </w:tc>
      </w:tr>
      <w:tr w:rsidR="00707CD6" w:rsidRPr="009819D2" w14:paraId="7468C617" w14:textId="77777777" w:rsidTr="00793C32">
        <w:trPr>
          <w:trHeight w:val="436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CDFF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5.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58AD3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odvojeno prikupljanje otpada (staklo)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9CAA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01B1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A0BDEA2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10,00</w:t>
            </w:r>
          </w:p>
        </w:tc>
      </w:tr>
      <w:tr w:rsidR="009819D2" w:rsidRPr="009819D2" w14:paraId="2960FCFB" w14:textId="77777777" w:rsidTr="00793C32">
        <w:trPr>
          <w:trHeight w:val="436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4701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5.a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4EBDF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</w:t>
            </w: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reća za odvojeno prikupljanje otpada (staklo)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9A340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B4E7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340D610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1,00</w:t>
            </w:r>
          </w:p>
        </w:tc>
      </w:tr>
      <w:tr w:rsidR="00707CD6" w:rsidRPr="009819D2" w14:paraId="0C6BBC2B" w14:textId="77777777" w:rsidTr="00793C32">
        <w:trPr>
          <w:trHeight w:val="556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E282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6.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46FB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zeleni otpad (lišće, trava i sl.) i drvenu ambalažu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D60A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A02B7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9571274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10,00</w:t>
            </w:r>
          </w:p>
        </w:tc>
      </w:tr>
      <w:tr w:rsidR="009819D2" w:rsidRPr="009819D2" w14:paraId="56FDF986" w14:textId="77777777" w:rsidTr="00793C32">
        <w:trPr>
          <w:trHeight w:val="556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E70CD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6.a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A1E45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</w:t>
            </w: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reća za zeleni otpad (lišće, trava i sl.) i drvenu ambalažu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26F2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B848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CC55A2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1,00</w:t>
            </w:r>
          </w:p>
        </w:tc>
      </w:tr>
      <w:tr w:rsidR="00707CD6" w:rsidRPr="009819D2" w14:paraId="704F43FA" w14:textId="77777777" w:rsidTr="00793C32">
        <w:trPr>
          <w:trHeight w:val="485"/>
        </w:trPr>
        <w:tc>
          <w:tcPr>
            <w:tcW w:w="960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noWrap/>
            <w:vAlign w:val="center"/>
            <w:hideMark/>
          </w:tcPr>
          <w:p w14:paraId="685A6E88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Manipulacija spremnicima za otpad - cijena po jednom premještanju – 25 % PDV</w:t>
            </w:r>
          </w:p>
        </w:tc>
      </w:tr>
      <w:tr w:rsidR="00707CD6" w:rsidRPr="009819D2" w14:paraId="22A73709" w14:textId="77777777" w:rsidTr="00793C32">
        <w:trPr>
          <w:trHeight w:val="499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AF3B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5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22302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Ručno premještanje spremnika s privatnog posjeda, </w:t>
            </w:r>
          </w:p>
          <w:p w14:paraId="29A5BC8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iz višestambene zgrade ili iz ograđenog boksa, </w:t>
            </w:r>
          </w:p>
          <w:p w14:paraId="563E2E61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s povratom **                                                </w:t>
            </w:r>
          </w:p>
          <w:p w14:paraId="2A8626F1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AE02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360 ≤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0875B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C054EA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1,00</w:t>
            </w:r>
          </w:p>
        </w:tc>
      </w:tr>
      <w:tr w:rsidR="00707CD6" w:rsidRPr="009819D2" w14:paraId="4258C1D6" w14:textId="77777777" w:rsidTr="00793C32">
        <w:trPr>
          <w:trHeight w:val="549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0A2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5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F7EC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E158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˃ 360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4A0D2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49A6670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2,00</w:t>
            </w:r>
          </w:p>
        </w:tc>
      </w:tr>
      <w:tr w:rsidR="00707CD6" w:rsidRPr="009819D2" w14:paraId="410D5E9D" w14:textId="77777777" w:rsidTr="00793C32">
        <w:trPr>
          <w:trHeight w:val="787"/>
        </w:trPr>
        <w:tc>
          <w:tcPr>
            <w:tcW w:w="960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14:paraId="6210FED7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**Usluga se ugovara za cijelu godinu unaprijed. Korisnici čiji se spremnici nalaze unutar višestambene zgrade ili u ograđenom prostoru (boksu) obavezni su koristiti i plaćati manipulaciju spremnicima za otpad.</w:t>
            </w:r>
          </w:p>
        </w:tc>
      </w:tr>
    </w:tbl>
    <w:p w14:paraId="38F38514" w14:textId="77777777" w:rsidR="00707CD6" w:rsidRDefault="00707CD6" w:rsidP="00707CD6"/>
    <w:p w14:paraId="71451426" w14:textId="77777777" w:rsidR="00707CD6" w:rsidRDefault="00707CD6" w:rsidP="00707CD6"/>
    <w:tbl>
      <w:tblPr>
        <w:tblpPr w:leftFromText="180" w:rightFromText="180" w:vertAnchor="page" w:horzAnchor="margin" w:tblpY="727"/>
        <w:tblW w:w="9452" w:type="dxa"/>
        <w:tblLook w:val="04A0" w:firstRow="1" w:lastRow="0" w:firstColumn="1" w:lastColumn="0" w:noHBand="0" w:noVBand="1"/>
      </w:tblPr>
      <w:tblGrid>
        <w:gridCol w:w="623"/>
        <w:gridCol w:w="6665"/>
        <w:gridCol w:w="1107"/>
        <w:gridCol w:w="1107"/>
      </w:tblGrid>
      <w:tr w:rsidR="00793C32" w:rsidRPr="00793C32" w14:paraId="0FC65930" w14:textId="77777777" w:rsidTr="00793C32">
        <w:trPr>
          <w:trHeight w:val="546"/>
        </w:trPr>
        <w:tc>
          <w:tcPr>
            <w:tcW w:w="945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0222E561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lastRenderedPageBreak/>
              <w:t>Ugovorna kazna – 25 % PDV</w:t>
            </w:r>
          </w:p>
        </w:tc>
      </w:tr>
      <w:tr w:rsidR="00793C32" w:rsidRPr="00793C32" w14:paraId="3822FB6E" w14:textId="77777777" w:rsidTr="00793C32">
        <w:trPr>
          <w:cantSplit/>
          <w:trHeight w:hRule="exact" w:val="284"/>
        </w:trPr>
        <w:tc>
          <w:tcPr>
            <w:tcW w:w="57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hideMark/>
          </w:tcPr>
          <w:p w14:paraId="47583A97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Redni broj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CC8D85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Vrsta/opis ugovorne kazne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285DF8EA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 xml:space="preserve">Iznos u </w:t>
            </w:r>
            <w:proofErr w:type="spellStart"/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eur</w:t>
            </w:r>
            <w:proofErr w:type="spellEnd"/>
          </w:p>
        </w:tc>
      </w:tr>
      <w:tr w:rsidR="00793C32" w:rsidRPr="00793C32" w14:paraId="1A7BA768" w14:textId="77777777" w:rsidTr="00793C32">
        <w:trPr>
          <w:cantSplit/>
          <w:trHeight w:hRule="exact" w:val="209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7D4F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0B13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6DCDC5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14:paraId="40C7A542" w14:textId="77777777" w:rsidTr="00793C32">
        <w:trPr>
          <w:cantSplit/>
          <w:trHeight w:hRule="exact" w:val="284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409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BA09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CD105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 xml:space="preserve">bez </w:t>
            </w:r>
          </w:p>
          <w:p w14:paraId="259BA048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PDV-a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5E60C08C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s PDV-om</w:t>
            </w:r>
          </w:p>
        </w:tc>
      </w:tr>
      <w:tr w:rsidR="00793C32" w:rsidRPr="00793C32" w14:paraId="6C45D50A" w14:textId="77777777" w:rsidTr="009819D2">
        <w:trPr>
          <w:trHeight w:val="768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AC1E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DE41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37E8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D2A662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14:paraId="7DD9A817" w14:textId="77777777" w:rsidTr="00793C32">
        <w:trPr>
          <w:trHeight w:val="612"/>
        </w:trPr>
        <w:tc>
          <w:tcPr>
            <w:tcW w:w="57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DFDC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1.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E540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ne koristi javnu uslugu na području na kojem se nalazi nekretnina i ne predaje proizvedeni komunalni otpad davatelju javne usluge putem zaduženog spremnika.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720F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1990EC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14:paraId="5595D990" w14:textId="77777777" w:rsidTr="00793C32">
        <w:trPr>
          <w:trHeight w:val="612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6BF3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0AD7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178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0540DB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14:paraId="368E0098" w14:textId="77777777" w:rsidTr="00793C32">
        <w:trPr>
          <w:trHeight w:hRule="exact" w:val="471"/>
        </w:trPr>
        <w:tc>
          <w:tcPr>
            <w:tcW w:w="57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5881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2.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3BFB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dovodi do rasipanja otpada oko spremnika i uzrokuje pojavu neugode drugoj osobi zbog mirisa otpada.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F468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A2D05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14:paraId="4F2D6359" w14:textId="77777777" w:rsidTr="00793C32">
        <w:trPr>
          <w:trHeight w:val="612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90A7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A71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7E9A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B587F5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14:paraId="2942BB8B" w14:textId="77777777" w:rsidTr="00793C32">
        <w:trPr>
          <w:trHeight w:val="612"/>
        </w:trPr>
        <w:tc>
          <w:tcPr>
            <w:tcW w:w="57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20A8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3.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8B5F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 xml:space="preserve">Ako korisnik usluge odlaže otpadni građevinski materijal, otpad životinjskog podrijetla, problematični ili opasni otpad u spremnike/posude za miješani komunalni otpad, biootpad ili druge spremnike/vreće namijenjene </w:t>
            </w:r>
            <w:proofErr w:type="spellStart"/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reciklabilnom</w:t>
            </w:r>
            <w:proofErr w:type="spellEnd"/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 xml:space="preserve"> otpadu.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9A25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F6718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14:paraId="2DF7560A" w14:textId="77777777" w:rsidTr="00793C32">
        <w:trPr>
          <w:trHeight w:val="612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8357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4ACB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0B56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31D64E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14:paraId="51C72C5B" w14:textId="77777777" w:rsidTr="00793C32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8019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F6FA" w14:textId="77777777" w:rsidR="00793C32" w:rsidRPr="00793C32" w:rsidRDefault="00793C32" w:rsidP="00793C32">
            <w:pPr>
              <w:tabs>
                <w:tab w:val="left" w:pos="567"/>
              </w:tabs>
              <w:spacing w:after="0"/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nije razvrstao otpad u spremnike/vreće sukladno njihovoj namjeni.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1C1FD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9BF9B3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14:paraId="4A65EE6E" w14:textId="77777777" w:rsidTr="00793C32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8137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F2DE" w14:textId="77777777" w:rsidR="00793C32" w:rsidRPr="00793C32" w:rsidRDefault="00793C32" w:rsidP="00793C32">
            <w:pPr>
              <w:tabs>
                <w:tab w:val="left" w:pos="567"/>
              </w:tabs>
              <w:spacing w:after="0"/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je korisnik usluge predao volumen otpada veći od ugovorenog spremnika pa poklopac spremnika nije zatvoren.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3153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D0E9A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14:paraId="702FCADA" w14:textId="77777777" w:rsidTr="00793C32">
        <w:trPr>
          <w:trHeight w:val="907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C8D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6.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07DB" w14:textId="77777777" w:rsidR="00793C32" w:rsidRPr="00793C32" w:rsidRDefault="00793C32" w:rsidP="00793C32">
            <w:pPr>
              <w:tabs>
                <w:tab w:val="left" w:pos="567"/>
              </w:tabs>
              <w:spacing w:after="0"/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14:paraId="5BD60CBC" w14:textId="77777777" w:rsidR="00793C32" w:rsidRPr="00793C32" w:rsidRDefault="00793C32" w:rsidP="00793C32">
            <w:pPr>
              <w:tabs>
                <w:tab w:val="left" w:pos="567"/>
              </w:tabs>
              <w:spacing w:after="0"/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rukuje spremnikom na način koji za posljedicu ima oštećenje spremnika.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80A2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5A95C1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14:paraId="38EEAD13" w14:textId="77777777" w:rsidTr="00793C32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00CF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7.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E987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iz kategorije korisnika koji nije kućanstvo odlaže svoj otpad u spremnike dodijeljene korisnicima usluge iz kategorije korisnika kućanstvo.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C246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E89D649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125,00</w:t>
            </w:r>
          </w:p>
        </w:tc>
      </w:tr>
      <w:tr w:rsidR="00793C32" w:rsidRPr="00793C32" w14:paraId="6338A9B3" w14:textId="77777777" w:rsidTr="00793C32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83CD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8.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1767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Ako korisnik usluge iz kategorije korisnika koji nije kućanstvo ne regulira uslugu prikupljanja miješanog komunalnog otpada s davateljem javne usluge.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9B2A5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09730D2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125,00</w:t>
            </w:r>
          </w:p>
        </w:tc>
      </w:tr>
    </w:tbl>
    <w:p w14:paraId="0FD327D3" w14:textId="77777777" w:rsidR="009352F1" w:rsidRDefault="009352F1" w:rsidP="00707CD6"/>
    <w:p w14:paraId="32AB7D6E" w14:textId="77777777" w:rsidR="009352F1" w:rsidRPr="00652DC7" w:rsidRDefault="009352F1" w:rsidP="00707CD6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</w:t>
      </w:r>
      <w:r w:rsidRPr="00652DC7">
        <w:rPr>
          <w:b/>
          <w:bCs/>
        </w:rPr>
        <w:t>GKP ČAKOM d.o.o.</w:t>
      </w:r>
    </w:p>
    <w:sectPr w:rsidR="009352F1" w:rsidRPr="00652DC7" w:rsidSect="00707C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D6"/>
    <w:rsid w:val="00016272"/>
    <w:rsid w:val="001D7D74"/>
    <w:rsid w:val="00650B66"/>
    <w:rsid w:val="00652DC7"/>
    <w:rsid w:val="00707CD6"/>
    <w:rsid w:val="00793C32"/>
    <w:rsid w:val="00873D14"/>
    <w:rsid w:val="00916B70"/>
    <w:rsid w:val="009352F1"/>
    <w:rsid w:val="009819D2"/>
    <w:rsid w:val="00CE5C4F"/>
    <w:rsid w:val="00D64EB8"/>
    <w:rsid w:val="00E817AF"/>
    <w:rsid w:val="00EE13B8"/>
    <w:rsid w:val="00F05CFE"/>
    <w:rsid w:val="00F8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CB2F"/>
  <w15:chartTrackingRefBased/>
  <w15:docId w15:val="{67145193-ACEC-427B-B7AD-9354D6D2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D6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07C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7C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7C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7C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7C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7C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7C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7C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7C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7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7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7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7CD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7CD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7C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7C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7C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7C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7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07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7C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07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7C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07C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7C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07CD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7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7CD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7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4E58-BA2B-4F25-A6AE-25CB6A63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Mađar</dc:creator>
  <cp:keywords/>
  <dc:description/>
  <cp:lastModifiedBy>Matija Mađar</cp:lastModifiedBy>
  <cp:revision>9</cp:revision>
  <cp:lastPrinted>2026-01-08T07:18:00Z</cp:lastPrinted>
  <dcterms:created xsi:type="dcterms:W3CDTF">2025-12-22T11:16:00Z</dcterms:created>
  <dcterms:modified xsi:type="dcterms:W3CDTF">2026-06-12T06:00:00Z</dcterms:modified>
</cp:coreProperties>
</file>